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DD" w:rsidRDefault="008631DD" w:rsidP="008631DD">
      <w:pPr>
        <w:pStyle w:val="Heading2"/>
      </w:pPr>
    </w:p>
    <w:p w:rsidR="008631DD" w:rsidRDefault="008631DD" w:rsidP="008631DD">
      <w:pPr>
        <w:pStyle w:val="Heading2"/>
      </w:pPr>
      <w:r w:rsidRPr="00F55B2D">
        <w:t>Healthy Hearts content for partner websites</w:t>
      </w:r>
    </w:p>
    <w:p w:rsidR="008631DD" w:rsidRDefault="008631DD" w:rsidP="008631DD"/>
    <w:p w:rsidR="008631DD" w:rsidRPr="00F55B2D" w:rsidRDefault="008631DD" w:rsidP="008631DD">
      <w:r w:rsidRPr="00F55B2D">
        <w:t>[H1] Blood pressure checks in the communit</w:t>
      </w:r>
      <w:bookmarkStart w:id="0" w:name="_GoBack"/>
      <w:bookmarkEnd w:id="0"/>
      <w:r w:rsidRPr="00F55B2D">
        <w:t>y</w:t>
      </w:r>
    </w:p>
    <w:p w:rsidR="008631DD" w:rsidRPr="00F55B2D" w:rsidRDefault="008631DD" w:rsidP="008631DD">
      <w:r w:rsidRPr="00F55B2D">
        <w:t>[H2] Together we can reduce the risk of heart attack and stroke</w:t>
      </w:r>
    </w:p>
    <w:p w:rsidR="008631DD" w:rsidRDefault="008631DD" w:rsidP="008631DD">
      <w:r w:rsidRPr="00F55B2D">
        <w:t xml:space="preserve">Heart attack and stroke are common causes of death and disability across Lancashire and South Cumbria. But many heart attacks </w:t>
      </w:r>
      <w:r>
        <w:t>and strokes could be prevented.</w:t>
      </w:r>
    </w:p>
    <w:p w:rsidR="008631DD" w:rsidRPr="00F55B2D" w:rsidRDefault="008631DD" w:rsidP="008631DD">
      <w:r w:rsidRPr="00F55B2D">
        <w:t xml:space="preserve">Lifestyle factors can increase the risk of heart attack and stroke, as can high blood pressure, atrial fibrillation (a form of abnormal heart rhythm), high cholesterol and type 2 diabetes. There are simple steps you can take to live well and to identify issues early to reduce your risk and keep your heart happy. </w:t>
      </w:r>
    </w:p>
    <w:p w:rsidR="008631DD" w:rsidRPr="00F55B2D" w:rsidRDefault="008631DD" w:rsidP="008631DD">
      <w:r w:rsidRPr="0035746B">
        <w:t xml:space="preserve">The British Heart Foundation is supporting us to deliver blood pressure tests in our communities in partnership with </w:t>
      </w:r>
      <w:r>
        <w:t xml:space="preserve">NHS, Councils, [other Lancashire </w:t>
      </w:r>
      <w:r w:rsidRPr="0035746B">
        <w:t>football clubs</w:t>
      </w:r>
      <w:r>
        <w:t xml:space="preserve"> / Lancashire football clubs </w:t>
      </w:r>
      <w:r w:rsidRPr="008631DD">
        <w:rPr>
          <w:color w:val="FF0000"/>
        </w:rPr>
        <w:t>- delete as appropriate</w:t>
      </w:r>
      <w:r>
        <w:t>]</w:t>
      </w:r>
      <w:r w:rsidRPr="0035746B">
        <w:t>, leisure centres and pharmacies so that people know their numbers. This is because high blood pressure can increase the risk of a heart attack, kidney disease and stroke.</w:t>
      </w:r>
    </w:p>
    <w:p w:rsidR="008631DD" w:rsidRDefault="008631DD" w:rsidP="008631DD">
      <w:pPr>
        <w:pStyle w:val="Heading5"/>
      </w:pPr>
      <w:r w:rsidRPr="00F55B2D">
        <w:t>[Information will then need to be added about where and when people can get a blood pressure check, examples below]</w:t>
      </w:r>
    </w:p>
    <w:p w:rsidR="008631DD" w:rsidRPr="008108EE" w:rsidRDefault="008631DD" w:rsidP="008631DD"/>
    <w:p w:rsidR="008631DD" w:rsidRPr="00F55B2D" w:rsidRDefault="008631DD" w:rsidP="008631DD">
      <w:r w:rsidRPr="00F55B2D">
        <w:t>To get your blood pressure checked come along to one of the following events:</w:t>
      </w:r>
    </w:p>
    <w:p w:rsidR="008631DD" w:rsidRDefault="008631DD" w:rsidP="008631DD">
      <w:r w:rsidRPr="00F55B2D">
        <w:t>To get your blood pressure checked, pop into your local leisure centre and ask at reception. Find your nearest leisure centre here.</w:t>
      </w:r>
    </w:p>
    <w:p w:rsidR="008631DD" w:rsidRDefault="008631DD" w:rsidP="008631DD"/>
    <w:p w:rsidR="008631DD" w:rsidRPr="00F55B2D" w:rsidRDefault="008631DD" w:rsidP="008631DD">
      <w:pPr>
        <w:pStyle w:val="Heading5"/>
      </w:pPr>
      <w:r>
        <w:t xml:space="preserve">For more information and to find out what your numbers mean visit </w:t>
      </w:r>
      <w:hyperlink r:id="rId7" w:history="1">
        <w:r w:rsidRPr="0035746B">
          <w:t>healthierlsc.co.uk/</w:t>
        </w:r>
        <w:proofErr w:type="spellStart"/>
        <w:r w:rsidRPr="0035746B">
          <w:t>healthyhearts</w:t>
        </w:r>
        <w:proofErr w:type="spellEnd"/>
      </w:hyperlink>
      <w:r>
        <w:t xml:space="preserve"> </w:t>
      </w:r>
    </w:p>
    <w:p w:rsidR="008631DD" w:rsidRDefault="008631DD" w:rsidP="008631DD"/>
    <w:p w:rsidR="00971C76" w:rsidRDefault="008631DD"/>
    <w:sectPr w:rsidR="00971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DD" w:rsidRDefault="008631DD" w:rsidP="008631DD">
      <w:pPr>
        <w:spacing w:after="0" w:line="240" w:lineRule="auto"/>
      </w:pPr>
      <w:r>
        <w:separator/>
      </w:r>
    </w:p>
  </w:endnote>
  <w:endnote w:type="continuationSeparator" w:id="0">
    <w:p w:rsidR="008631DD" w:rsidRDefault="008631DD" w:rsidP="0086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DD" w:rsidRDefault="008631DD" w:rsidP="008631DD">
      <w:pPr>
        <w:spacing w:after="0" w:line="240" w:lineRule="auto"/>
      </w:pPr>
      <w:r>
        <w:separator/>
      </w:r>
    </w:p>
  </w:footnote>
  <w:footnote w:type="continuationSeparator" w:id="0">
    <w:p w:rsidR="008631DD" w:rsidRDefault="008631DD" w:rsidP="0086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DD" w:rsidRDefault="008631DD">
    <w:pPr>
      <w:pStyle w:val="Header"/>
    </w:pPr>
    <w:r>
      <w:drawing>
        <wp:inline distT="0" distB="0" distL="0" distR="0" wp14:anchorId="11FFFA1B" wp14:editId="242A8F30">
          <wp:extent cx="1978926" cy="583198"/>
          <wp:effectExtent l="0" t="0" r="254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HLSCFullColou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98" cy="58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DD"/>
    <w:rsid w:val="00580A43"/>
    <w:rsid w:val="008631DD"/>
    <w:rsid w:val="00E9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DD"/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1D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1DD"/>
    <w:pPr>
      <w:keepNext/>
      <w:keepLines/>
      <w:spacing w:before="20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1D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631DD"/>
    <w:rPr>
      <w:rFonts w:ascii="Arial" w:eastAsiaTheme="majorEastAsia" w:hAnsi="Arial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6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DD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DD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DD"/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1D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31DD"/>
    <w:pPr>
      <w:keepNext/>
      <w:keepLines/>
      <w:spacing w:before="20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1D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631DD"/>
    <w:rPr>
      <w:rFonts w:ascii="Arial" w:eastAsiaTheme="majorEastAsia" w:hAnsi="Arial" w:cstheme="majorBid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6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DD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3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DD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althierlsc.co.uk/healthyhear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Greaves Neil (HLancs)</dc:creator>
  <cp:lastModifiedBy>Greaves Neil (HLancs)</cp:lastModifiedBy>
  <cp:revision>1</cp:revision>
  <dcterms:created xsi:type="dcterms:W3CDTF">2020-02-17T15:52:00Z</dcterms:created>
  <dcterms:modified xsi:type="dcterms:W3CDTF">2020-02-17T15:54:00Z</dcterms:modified>
</cp:coreProperties>
</file>