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3776"/>
        <w:gridCol w:w="784"/>
      </w:tblGrid>
      <w:tr w:rsidR="00BB1BB4" w14:paraId="09439079" w14:textId="77777777">
        <w:tc>
          <w:tcPr>
            <w:tcW w:w="3776" w:type="dxa"/>
          </w:tcPr>
          <w:p w14:paraId="2FA81905" w14:textId="77777777" w:rsidR="00BB1BB4" w:rsidRDefault="00BB1BB4">
            <w:pPr>
              <w:pStyle w:val="Heading1"/>
              <w:jc w:val="right"/>
              <w:rPr>
                <w:sz w:val="24"/>
              </w:rPr>
            </w:pPr>
            <w:smartTag w:uri="urn:schemas-microsoft-com:office:smarttags" w:element="place">
              <w:r>
                <w:rPr>
                  <w:sz w:val="24"/>
                </w:rPr>
                <w:t>Lancashire</w:t>
              </w:r>
            </w:smartTag>
            <w:r>
              <w:rPr>
                <w:sz w:val="24"/>
              </w:rPr>
              <w:t xml:space="preserve"> Teaching Hospitals</w:t>
            </w:r>
          </w:p>
          <w:p w14:paraId="5ED49374" w14:textId="77777777" w:rsidR="00BB1BB4" w:rsidRDefault="00BB1BB4">
            <w:pPr>
              <w:pStyle w:val="Heading2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NHS Foundation Trust</w:t>
            </w:r>
          </w:p>
        </w:tc>
        <w:tc>
          <w:tcPr>
            <w:tcW w:w="784" w:type="dxa"/>
          </w:tcPr>
          <w:p w14:paraId="1C29C3A7" w14:textId="77777777" w:rsidR="00BB1BB4" w:rsidRDefault="00000000">
            <w:pPr>
              <w:jc w:val="right"/>
            </w:pPr>
            <w:r>
              <w:pict w14:anchorId="6D8246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3.5pt" fillcolor="window">
                  <v:imagedata r:id="rId8" o:title="Nhs1"/>
                </v:shape>
              </w:pict>
            </w:r>
          </w:p>
        </w:tc>
      </w:tr>
      <w:tr w:rsidR="00BB1BB4" w14:paraId="6FE7CB91" w14:textId="77777777">
        <w:tc>
          <w:tcPr>
            <w:tcW w:w="3776" w:type="dxa"/>
          </w:tcPr>
          <w:p w14:paraId="41A31E83" w14:textId="77777777" w:rsidR="002639F8" w:rsidRDefault="002639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A2B48" w14:textId="22D43287" w:rsidR="00BB1BB4" w:rsidRPr="002639F8" w:rsidRDefault="00BB1BB4">
            <w:pPr>
              <w:rPr>
                <w:rFonts w:ascii="Arial" w:hAnsi="Arial" w:cs="Arial"/>
                <w:sz w:val="20"/>
                <w:szCs w:val="20"/>
              </w:rPr>
            </w:pPr>
            <w:r w:rsidRPr="002639F8">
              <w:rPr>
                <w:rFonts w:ascii="Arial" w:hAnsi="Arial" w:cs="Arial"/>
                <w:sz w:val="20"/>
                <w:szCs w:val="20"/>
              </w:rPr>
              <w:t>Royal Preston Hospital</w:t>
            </w:r>
          </w:p>
          <w:p w14:paraId="212B1AE9" w14:textId="77777777" w:rsidR="00BB1BB4" w:rsidRPr="002639F8" w:rsidRDefault="00BB1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2639F8">
                  <w:rPr>
                    <w:rFonts w:ascii="Arial" w:hAnsi="Arial" w:cs="Arial"/>
                    <w:sz w:val="20"/>
                    <w:szCs w:val="20"/>
                  </w:rPr>
                  <w:t>Sharoe</w:t>
                </w:r>
                <w:proofErr w:type="spellEnd"/>
                <w:r w:rsidRPr="002639F8">
                  <w:rPr>
                    <w:rFonts w:ascii="Arial" w:hAnsi="Arial" w:cs="Arial"/>
                    <w:sz w:val="20"/>
                    <w:szCs w:val="20"/>
                  </w:rPr>
                  <w:t xml:space="preserve"> Green Lane North</w:t>
                </w:r>
              </w:smartTag>
            </w:smartTag>
          </w:p>
          <w:p w14:paraId="0DB42781" w14:textId="77777777" w:rsidR="00BB1BB4" w:rsidRPr="002639F8" w:rsidRDefault="00BB1BB4">
            <w:pPr>
              <w:rPr>
                <w:rFonts w:ascii="Arial" w:hAnsi="Arial" w:cs="Arial"/>
                <w:sz w:val="20"/>
                <w:szCs w:val="20"/>
              </w:rPr>
            </w:pPr>
            <w:r w:rsidRPr="002639F8">
              <w:rPr>
                <w:rFonts w:ascii="Arial" w:hAnsi="Arial" w:cs="Arial"/>
                <w:sz w:val="20"/>
                <w:szCs w:val="20"/>
              </w:rPr>
              <w:t>Fulwood</w:t>
            </w:r>
          </w:p>
          <w:p w14:paraId="535C2C38" w14:textId="77777777" w:rsidR="00BB1BB4" w:rsidRDefault="00BB1BB4">
            <w:pPr>
              <w:rPr>
                <w:sz w:val="20"/>
                <w:szCs w:val="20"/>
              </w:rPr>
            </w:pPr>
            <w:smartTag w:uri="urn:schemas-microsoft-com:office:smarttags" w:element="place">
              <w:r w:rsidRPr="002639F8">
                <w:rPr>
                  <w:rFonts w:ascii="Arial" w:hAnsi="Arial" w:cs="Arial"/>
                  <w:sz w:val="20"/>
                  <w:szCs w:val="20"/>
                </w:rPr>
                <w:t>Preston</w:t>
              </w:r>
            </w:smartTag>
            <w:r w:rsidRPr="002639F8">
              <w:rPr>
                <w:rFonts w:ascii="Arial" w:hAnsi="Arial" w:cs="Arial"/>
                <w:sz w:val="20"/>
                <w:szCs w:val="20"/>
              </w:rPr>
              <w:t xml:space="preserve"> PR2 9HT</w:t>
            </w:r>
          </w:p>
        </w:tc>
        <w:tc>
          <w:tcPr>
            <w:tcW w:w="784" w:type="dxa"/>
          </w:tcPr>
          <w:p w14:paraId="12194E91" w14:textId="77777777" w:rsidR="00BB1BB4" w:rsidRDefault="00BB1BB4"/>
        </w:tc>
      </w:tr>
    </w:tbl>
    <w:p w14:paraId="2A79710A" w14:textId="77777777" w:rsidR="00BB1BB4" w:rsidRDefault="00BB1BB4">
      <w:pPr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Treatment Summary  </w:t>
      </w:r>
    </w:p>
    <w:p w14:paraId="0FF24DC0" w14:textId="77777777" w:rsidR="00BB1BB4" w:rsidRDefault="00BB1B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Insert GP Contact Details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5D9D6C4E" w14:textId="77777777" w:rsidR="00BB1BB4" w:rsidRDefault="00BB1BB4">
      <w:pPr>
        <w:rPr>
          <w:rFonts w:ascii="Arial" w:hAnsi="Arial" w:cs="Arial"/>
          <w:b/>
          <w:sz w:val="22"/>
          <w:szCs w:val="22"/>
          <w:lang w:val="en-GB"/>
        </w:rPr>
      </w:pPr>
    </w:p>
    <w:p w14:paraId="7B50D6F5" w14:textId="77777777" w:rsidR="00BB1BB4" w:rsidRDefault="00BB1BB4">
      <w:pPr>
        <w:rPr>
          <w:rFonts w:ascii="Arial" w:hAnsi="Arial" w:cs="Arial"/>
          <w:b/>
          <w:sz w:val="22"/>
          <w:szCs w:val="22"/>
          <w:lang w:val="en-GB"/>
        </w:rPr>
      </w:pPr>
    </w:p>
    <w:p w14:paraId="6753610C" w14:textId="77777777" w:rsidR="00BB1BB4" w:rsidRDefault="00BB1BB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Dear Dr </w:t>
      </w:r>
    </w:p>
    <w:p w14:paraId="04BF06DE" w14:textId="77777777" w:rsidR="00BB1BB4" w:rsidRDefault="00BB1BB4">
      <w:pPr>
        <w:rPr>
          <w:rFonts w:ascii="Arial" w:hAnsi="Arial" w:cs="Arial"/>
          <w:sz w:val="22"/>
          <w:szCs w:val="22"/>
          <w:lang w:val="en-GB"/>
        </w:rPr>
      </w:pPr>
    </w:p>
    <w:p w14:paraId="2F772FA4" w14:textId="6047BBD6" w:rsidR="00BB1BB4" w:rsidRDefault="00BB1B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Re: Add in patient name, address, date of birth and </w:t>
      </w:r>
      <w:r w:rsidR="00762106">
        <w:rPr>
          <w:rFonts w:ascii="Arial" w:hAnsi="Arial" w:cs="Arial"/>
          <w:b/>
          <w:sz w:val="22"/>
          <w:szCs w:val="22"/>
          <w:lang w:val="en-GB"/>
        </w:rPr>
        <w:t>NHS number</w:t>
      </w:r>
    </w:p>
    <w:p w14:paraId="0A6B7AE0" w14:textId="77777777" w:rsidR="00BB1BB4" w:rsidRDefault="00BB1BB4">
      <w:pPr>
        <w:rPr>
          <w:rFonts w:ascii="Arial" w:hAnsi="Arial" w:cs="Arial"/>
          <w:b/>
          <w:sz w:val="22"/>
          <w:szCs w:val="22"/>
          <w:lang w:val="en-GB"/>
        </w:rPr>
      </w:pPr>
    </w:p>
    <w:p w14:paraId="5855A41D" w14:textId="77777777" w:rsidR="00BB1BB4" w:rsidRDefault="00BB1BB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Your patient has now completed their initial treatment for cancer and a summary of their diagnosis, treatment and ongoing management plan are outlined below. The patient has a copy of this summary.</w:t>
      </w:r>
    </w:p>
    <w:p w14:paraId="6885C3F9" w14:textId="77777777" w:rsidR="00BB1BB4" w:rsidRDefault="00BB1BB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120"/>
        <w:gridCol w:w="3819"/>
      </w:tblGrid>
      <w:tr w:rsidR="00BB1BB4" w14:paraId="44871C96" w14:textId="77777777">
        <w:trPr>
          <w:trHeight w:val="745"/>
        </w:trPr>
        <w:tc>
          <w:tcPr>
            <w:tcW w:w="3227" w:type="dxa"/>
          </w:tcPr>
          <w:p w14:paraId="6EBC26AF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Diagnosis: </w:t>
            </w:r>
          </w:p>
          <w:p w14:paraId="4324F1BF" w14:textId="77777777" w:rsidR="00BB1BB4" w:rsidRDefault="00CC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Oesophageal cancer</w:t>
            </w:r>
          </w:p>
        </w:tc>
        <w:tc>
          <w:tcPr>
            <w:tcW w:w="4120" w:type="dxa"/>
          </w:tcPr>
          <w:p w14:paraId="7B5B150F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Diagnosis:</w:t>
            </w:r>
          </w:p>
          <w:p w14:paraId="7043D722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A128C3" w14:textId="77777777" w:rsidR="00BB1BB4" w:rsidRDefault="00BB1BB4">
            <w:pPr>
              <w:ind w:right="-18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9" w:type="dxa"/>
          </w:tcPr>
          <w:p w14:paraId="42A5B2F5" w14:textId="70CFB92E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Staging</w:t>
            </w:r>
          </w:p>
          <w:p w14:paraId="69CF2D0E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059F0" w14:textId="7F420AB8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BB4" w14:paraId="731429EE" w14:textId="77777777">
        <w:trPr>
          <w:cantSplit/>
        </w:trPr>
        <w:tc>
          <w:tcPr>
            <w:tcW w:w="7347" w:type="dxa"/>
            <w:gridSpan w:val="2"/>
          </w:tcPr>
          <w:p w14:paraId="26957526" w14:textId="60353C42" w:rsidR="00CC0775" w:rsidRPr="00762106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Summary of Treatment and relevant dates:</w:t>
            </w:r>
          </w:p>
          <w:p w14:paraId="4EBBF830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D2AEC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D45F47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57DB77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</w:tcPr>
          <w:p w14:paraId="5E8B58AB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Treatment Aim: </w:t>
            </w:r>
          </w:p>
          <w:p w14:paraId="22D57C74" w14:textId="77777777" w:rsidR="00BB1BB4" w:rsidRPr="00BF0CEB" w:rsidRDefault="00BF0C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Curative</w:t>
            </w:r>
          </w:p>
        </w:tc>
      </w:tr>
      <w:tr w:rsidR="00BB1BB4" w14:paraId="6ADFCD21" w14:textId="77777777">
        <w:trPr>
          <w:cantSplit/>
          <w:trHeight w:val="850"/>
        </w:trPr>
        <w:tc>
          <w:tcPr>
            <w:tcW w:w="7347" w:type="dxa"/>
            <w:gridSpan w:val="2"/>
            <w:vMerge w:val="restart"/>
          </w:tcPr>
          <w:p w14:paraId="67998DB7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Possible treatment toxicities and / or late effects:</w:t>
            </w:r>
          </w:p>
          <w:p w14:paraId="08DE81DF" w14:textId="77777777" w:rsidR="00CC0775" w:rsidRDefault="00CC0775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C0775">
              <w:rPr>
                <w:rFonts w:ascii="Arial" w:hAnsi="Arial" w:cs="Arial"/>
                <w:sz w:val="18"/>
                <w:szCs w:val="18"/>
              </w:rPr>
              <w:t>Signs of a</w:t>
            </w:r>
            <w:r w:rsidRPr="00BF0CEB">
              <w:rPr>
                <w:rFonts w:ascii="Arial" w:hAnsi="Arial" w:cs="Arial"/>
                <w:sz w:val="18"/>
                <w:szCs w:val="18"/>
              </w:rPr>
              <w:t>na</w:t>
            </w:r>
            <w:r w:rsidR="00BF0CEB">
              <w:rPr>
                <w:rFonts w:ascii="Arial" w:hAnsi="Arial" w:cs="Arial"/>
                <w:sz w:val="18"/>
                <w:szCs w:val="18"/>
              </w:rPr>
              <w:t>stomotic</w:t>
            </w:r>
            <w:r w:rsidRPr="00CC0775">
              <w:rPr>
                <w:rFonts w:ascii="Arial" w:hAnsi="Arial" w:cs="Arial"/>
                <w:sz w:val="18"/>
                <w:szCs w:val="18"/>
              </w:rPr>
              <w:t xml:space="preserve"> stricture- increasing dysphagia</w:t>
            </w:r>
            <w:r w:rsidR="00D61C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28FA10" w14:textId="77777777" w:rsidR="00CC0775" w:rsidRDefault="00CC0775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C0775">
              <w:rPr>
                <w:rFonts w:ascii="Arial" w:hAnsi="Arial" w:cs="Arial"/>
                <w:sz w:val="18"/>
                <w:szCs w:val="18"/>
              </w:rPr>
              <w:t>Signs of early or late dumping</w:t>
            </w:r>
          </w:p>
          <w:p w14:paraId="4E0E1E8A" w14:textId="77777777" w:rsidR="004E5FDC" w:rsidRDefault="004E5FDC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Wound infection</w:t>
            </w:r>
          </w:p>
          <w:p w14:paraId="0EB66F19" w14:textId="77777777" w:rsidR="004E5FDC" w:rsidRDefault="004E5FDC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Hoarseness or change in voice</w:t>
            </w:r>
          </w:p>
          <w:p w14:paraId="07D0D931" w14:textId="77777777" w:rsidR="004E5FDC" w:rsidRDefault="004E5FDC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Breathing problems including chest infection </w:t>
            </w:r>
          </w:p>
          <w:p w14:paraId="7228EEBC" w14:textId="77777777" w:rsidR="004E5FDC" w:rsidRDefault="004E5FDC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Loss/lack of appetite</w:t>
            </w:r>
          </w:p>
          <w:p w14:paraId="275B9C82" w14:textId="77777777" w:rsidR="00472F8F" w:rsidRDefault="00472F8F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 going wound pain, including right sided chest pain</w:t>
            </w:r>
          </w:p>
          <w:p w14:paraId="008FE499" w14:textId="77777777" w:rsidR="00472F8F" w:rsidRDefault="00472F8F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 loss</w:t>
            </w:r>
          </w:p>
          <w:p w14:paraId="2B416BFE" w14:textId="77777777" w:rsidR="00472F8F" w:rsidRDefault="00472F8F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  <w:p w14:paraId="07D8C1C6" w14:textId="77777777" w:rsidR="00472F8F" w:rsidRDefault="00472F8F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 and reflux symptoms</w:t>
            </w:r>
          </w:p>
          <w:p w14:paraId="218E8762" w14:textId="77777777" w:rsidR="004E5FDC" w:rsidRDefault="004E5FDC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Numbness around the scar</w:t>
            </w:r>
          </w:p>
          <w:p w14:paraId="73EC9081" w14:textId="77777777" w:rsidR="004E5FDC" w:rsidRDefault="004E5FDC" w:rsidP="004E5FD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Hernia at the site of the scar</w:t>
            </w:r>
          </w:p>
        </w:tc>
        <w:tc>
          <w:tcPr>
            <w:tcW w:w="3819" w:type="dxa"/>
          </w:tcPr>
          <w:p w14:paraId="55709B83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Advise entry onto primary care palliative or supportive care register </w:t>
            </w:r>
          </w:p>
          <w:p w14:paraId="5C0ACF5F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C26719" w14:textId="1CF4F49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 / No</w:t>
            </w:r>
            <w:r w:rsidR="00530CFB">
              <w:rPr>
                <w:rFonts w:ascii="Arial" w:hAnsi="Arial" w:cs="Arial"/>
                <w:sz w:val="18"/>
                <w:szCs w:val="18"/>
              </w:rPr>
              <w:t>/ NA</w:t>
            </w:r>
          </w:p>
          <w:p w14:paraId="2DFA0007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BB4" w14:paraId="5882D847" w14:textId="77777777">
        <w:trPr>
          <w:cantSplit/>
          <w:trHeight w:val="891"/>
        </w:trPr>
        <w:tc>
          <w:tcPr>
            <w:tcW w:w="7347" w:type="dxa"/>
            <w:gridSpan w:val="2"/>
            <w:vMerge/>
          </w:tcPr>
          <w:p w14:paraId="26CD5ADC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9" w:type="dxa"/>
          </w:tcPr>
          <w:p w14:paraId="2F2364BE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1500 application completed</w:t>
            </w:r>
          </w:p>
          <w:p w14:paraId="7BDC970D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BB93E" w14:textId="6C7360B0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  <w:r w:rsidR="00530CFB">
              <w:rPr>
                <w:rFonts w:ascii="Arial" w:hAnsi="Arial" w:cs="Arial"/>
                <w:sz w:val="18"/>
                <w:szCs w:val="18"/>
              </w:rPr>
              <w:t>/ NA</w:t>
            </w:r>
          </w:p>
          <w:p w14:paraId="691E7289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1CEB01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Prescription Charge exemption arranged</w:t>
            </w:r>
          </w:p>
          <w:p w14:paraId="00705B29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65E68B" w14:textId="2454F795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  <w:r w:rsidR="00530CFB">
              <w:rPr>
                <w:rFonts w:ascii="Arial" w:hAnsi="Arial" w:cs="Arial"/>
                <w:sz w:val="18"/>
                <w:szCs w:val="18"/>
              </w:rPr>
              <w:t>/ NA</w:t>
            </w:r>
          </w:p>
          <w:p w14:paraId="6D4A5A9B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BB4" w14:paraId="20587B1D" w14:textId="77777777">
        <w:trPr>
          <w:cantSplit/>
          <w:trHeight w:val="850"/>
        </w:trPr>
        <w:tc>
          <w:tcPr>
            <w:tcW w:w="7347" w:type="dxa"/>
            <w:gridSpan w:val="2"/>
            <w:vMerge w:val="restart"/>
          </w:tcPr>
          <w:p w14:paraId="2EB01242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Alert Symptoms that require referral back to specialist team: </w:t>
            </w:r>
          </w:p>
          <w:p w14:paraId="33B9281F" w14:textId="77777777" w:rsidR="00CC0775" w:rsidRDefault="00CC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5054D" w14:textId="77777777" w:rsidR="007C7D12" w:rsidRPr="004E5FDC" w:rsidRDefault="007C7D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FDC">
              <w:rPr>
                <w:rFonts w:ascii="Arial" w:hAnsi="Arial" w:cs="Arial"/>
                <w:b/>
                <w:bCs/>
                <w:sz w:val="18"/>
                <w:szCs w:val="18"/>
              </w:rPr>
              <w:t>Up to 18 months post operative: -</w:t>
            </w:r>
          </w:p>
          <w:p w14:paraId="2FE94539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1164EA" w14:textId="77777777" w:rsidR="007C7D12" w:rsidRDefault="007C7D12" w:rsidP="004E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onset of dysphagia (swallowing problems) indicating possible post op stricture</w:t>
            </w:r>
          </w:p>
          <w:p w14:paraId="6D592A3D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66012" w14:textId="77777777" w:rsidR="007C7D12" w:rsidRDefault="007C7D12" w:rsidP="004E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Persisting unexplained abdominal pain not explained by recent surgical intervention.</w:t>
            </w:r>
          </w:p>
          <w:p w14:paraId="3F905A65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8B5F3" w14:textId="77777777" w:rsidR="007C7D12" w:rsidRDefault="007C7D12" w:rsidP="004E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lymphadenopathy or abdominal mass</w:t>
            </w:r>
          </w:p>
          <w:p w14:paraId="3D98FC46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2F0D5" w14:textId="77777777" w:rsidR="007C7D12" w:rsidRDefault="007C7D12" w:rsidP="004E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Evidence of wound infection</w:t>
            </w:r>
          </w:p>
          <w:p w14:paraId="3EADE855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6CD43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ED48A5" w14:textId="77777777" w:rsidR="007C7D12" w:rsidRPr="004E5FDC" w:rsidRDefault="007C7D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FDC">
              <w:rPr>
                <w:rFonts w:ascii="Arial" w:hAnsi="Arial" w:cs="Arial"/>
                <w:b/>
                <w:bCs/>
                <w:sz w:val="18"/>
                <w:szCs w:val="18"/>
              </w:rPr>
              <w:t>18 months plus post</w:t>
            </w:r>
            <w:r w:rsidR="004E5FD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4E5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E5FDC" w:rsidRPr="004E5FDC">
              <w:rPr>
                <w:rFonts w:ascii="Arial" w:hAnsi="Arial" w:cs="Arial"/>
                <w:b/>
                <w:bCs/>
                <w:sz w:val="18"/>
                <w:szCs w:val="18"/>
              </w:rPr>
              <w:t>surgery: -</w:t>
            </w:r>
          </w:p>
          <w:p w14:paraId="7D08E2D1" w14:textId="77777777" w:rsidR="004E5FDC" w:rsidRDefault="004E5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F255F3" w14:textId="77777777" w:rsidR="004E5FDC" w:rsidRDefault="004E5FDC" w:rsidP="004E5FD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onset unexplained early satiety or sudden loss of appetite</w:t>
            </w:r>
          </w:p>
          <w:p w14:paraId="63D82603" w14:textId="77777777" w:rsidR="004E5FDC" w:rsidRDefault="004E5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74004" w14:textId="77777777" w:rsidR="004E5FDC" w:rsidRDefault="004E5FDC" w:rsidP="004E5FD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 or vomiting lasting more than 1 week</w:t>
            </w:r>
          </w:p>
          <w:p w14:paraId="409FCE1E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327B2" w14:textId="77777777" w:rsidR="004E5FDC" w:rsidRDefault="004E5FDC" w:rsidP="004E5FD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unexplained continuous weight loss that extends beyond 3 months</w:t>
            </w:r>
          </w:p>
          <w:p w14:paraId="6D06A67C" w14:textId="77777777" w:rsidR="004E5FDC" w:rsidRDefault="004E5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DE68C" w14:textId="77777777" w:rsidR="004E5FDC" w:rsidRDefault="004E5FDC" w:rsidP="004E5FD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onset dysphagia (swallowing problems) indicating possible stricture</w:t>
            </w:r>
          </w:p>
          <w:p w14:paraId="02F25A4F" w14:textId="77777777" w:rsidR="004E5FDC" w:rsidRDefault="004E5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F4D30" w14:textId="77777777" w:rsidR="004E5FDC" w:rsidRDefault="004E5FDC" w:rsidP="004E5FD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Persisting unexplained abdominal pain</w:t>
            </w:r>
          </w:p>
          <w:p w14:paraId="7CC0DEA9" w14:textId="77777777" w:rsidR="004E5FDC" w:rsidRDefault="004E5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B0165" w14:textId="77777777" w:rsidR="004E5FDC" w:rsidRDefault="004E5FDC" w:rsidP="004E5FD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New Lymphadenopathy or abdominal pain. </w:t>
            </w:r>
          </w:p>
          <w:p w14:paraId="22E126E2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D5F81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5A291" w14:textId="5DAB0A68" w:rsidR="00630B0A" w:rsidRPr="007C7D12" w:rsidRDefault="00630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19" w:type="dxa"/>
          </w:tcPr>
          <w:p w14:paraId="081A7231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Contacts for re referrals or queries:</w:t>
            </w:r>
          </w:p>
          <w:p w14:paraId="799B6949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230B28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 Hours:</w:t>
            </w:r>
            <w:r w:rsidR="00472F8F">
              <w:rPr>
                <w:rFonts w:ascii="Arial" w:hAnsi="Arial" w:cs="Arial"/>
                <w:b/>
                <w:sz w:val="18"/>
                <w:szCs w:val="18"/>
              </w:rPr>
              <w:t xml:space="preserve"> 01772 524788</w:t>
            </w:r>
          </w:p>
          <w:p w14:paraId="17AE9D4A" w14:textId="3F3BC9E4" w:rsidR="00BB1BB4" w:rsidRDefault="00BB1BB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D4D768" w14:textId="77777777" w:rsidR="00BB1BB4" w:rsidRDefault="00BB1BB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1BB4" w14:paraId="455C1B11" w14:textId="77777777">
        <w:trPr>
          <w:cantSplit/>
          <w:trHeight w:val="457"/>
        </w:trPr>
        <w:tc>
          <w:tcPr>
            <w:tcW w:w="7347" w:type="dxa"/>
            <w:gridSpan w:val="2"/>
            <w:vMerge/>
            <w:tcBorders>
              <w:bottom w:val="single" w:sz="4" w:space="0" w:color="auto"/>
            </w:tcBorders>
          </w:tcPr>
          <w:p w14:paraId="7D77C233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9" w:type="dxa"/>
            <w:vMerge w:val="restart"/>
            <w:tcBorders>
              <w:bottom w:val="single" w:sz="4" w:space="0" w:color="auto"/>
            </w:tcBorders>
          </w:tcPr>
          <w:p w14:paraId="02A314A8" w14:textId="67ACEACD" w:rsidR="00BB1BB4" w:rsidRDefault="00BB1BB4" w:rsidP="00630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Other service referrals made: </w:t>
            </w:r>
          </w:p>
        </w:tc>
      </w:tr>
      <w:tr w:rsidR="00BB1BB4" w14:paraId="2D87F324" w14:textId="77777777">
        <w:trPr>
          <w:cantSplit/>
        </w:trPr>
        <w:tc>
          <w:tcPr>
            <w:tcW w:w="7347" w:type="dxa"/>
            <w:gridSpan w:val="2"/>
          </w:tcPr>
          <w:p w14:paraId="79873131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Secondary Care Ongoing Management Plan: </w:t>
            </w:r>
            <w:r>
              <w:rPr>
                <w:rFonts w:ascii="Arial" w:hAnsi="Arial" w:cs="Arial"/>
                <w:sz w:val="18"/>
                <w:szCs w:val="18"/>
              </w:rPr>
              <w:t>(tests, appointments etc)</w:t>
            </w:r>
          </w:p>
          <w:p w14:paraId="527729B9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8810A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 led clinic appointment 4 weeks following post operative discharge.</w:t>
            </w:r>
          </w:p>
          <w:p w14:paraId="4FCB2683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914D2D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1 Three monthly follow up – Consultant led and CNS support</w:t>
            </w:r>
          </w:p>
          <w:p w14:paraId="444A8C2B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F018C5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2 and 3 Six monthly follow up – Nurse led clinic</w:t>
            </w:r>
          </w:p>
          <w:p w14:paraId="67F344E3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69419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4 and 5 Twelve month follow up – Nurse led clinic</w:t>
            </w:r>
          </w:p>
          <w:p w14:paraId="638C88E7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CEFA5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5 years patient discharge back to the GP</w:t>
            </w:r>
          </w:p>
          <w:p w14:paraId="6B324BBB" w14:textId="77777777" w:rsidR="007C7D12" w:rsidRDefault="007C7D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5C922" w14:textId="77777777" w:rsidR="00BB16AB" w:rsidRPr="00BB16AB" w:rsidRDefault="00BB16AB" w:rsidP="00BB16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6AB">
              <w:rPr>
                <w:rFonts w:ascii="Arial" w:hAnsi="Arial" w:cs="Arial"/>
                <w:b/>
                <w:bCs/>
                <w:sz w:val="20"/>
                <w:szCs w:val="20"/>
              </w:rPr>
              <w:t>UGI CNS contact details 01772 524788</w:t>
            </w:r>
          </w:p>
          <w:p w14:paraId="0721F638" w14:textId="77777777" w:rsidR="00BB16AB" w:rsidRPr="00BB16AB" w:rsidRDefault="00BB16AB" w:rsidP="00BB16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02705" w14:textId="3CEF8628" w:rsidR="007C7D12" w:rsidRPr="00BB16AB" w:rsidRDefault="00BB16AB" w:rsidP="00BB16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6AB">
              <w:rPr>
                <w:rFonts w:ascii="Arial" w:hAnsi="Arial" w:cs="Arial"/>
                <w:b/>
                <w:bCs/>
                <w:sz w:val="20"/>
                <w:szCs w:val="20"/>
              </w:rPr>
              <w:t>Judith Flynn (UGI Secretary) 07591988970</w:t>
            </w:r>
          </w:p>
          <w:p w14:paraId="4C359573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3442E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  <w:vMerge/>
          </w:tcPr>
          <w:p w14:paraId="7E4B65A9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BB4" w14:paraId="08D55C31" w14:textId="77777777">
        <w:tc>
          <w:tcPr>
            <w:tcW w:w="11166" w:type="dxa"/>
            <w:gridSpan w:val="3"/>
          </w:tcPr>
          <w:p w14:paraId="53877189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Required GP actions in addition to GP Cancer Care Review </w:t>
            </w:r>
            <w:r>
              <w:rPr>
                <w:rFonts w:ascii="Arial" w:hAnsi="Arial" w:cs="Arial"/>
                <w:sz w:val="18"/>
                <w:szCs w:val="18"/>
              </w:rPr>
              <w:t xml:space="preserve">(e.g. ongoing medication, osteoporosis and cardiac screening) </w:t>
            </w:r>
          </w:p>
          <w:p w14:paraId="0E1B7D39" w14:textId="77777777" w:rsidR="00CC0775" w:rsidRDefault="00CC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FAF20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E3A0A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BB4" w14:paraId="12F5C9C3" w14:textId="77777777">
        <w:tc>
          <w:tcPr>
            <w:tcW w:w="11166" w:type="dxa"/>
            <w:gridSpan w:val="3"/>
          </w:tcPr>
          <w:p w14:paraId="7C3E6D02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Summary of information given to the patient about their cancer and future progress: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E8E230" w14:textId="77777777" w:rsidR="00B21D3C" w:rsidRPr="00B21D3C" w:rsidRDefault="00B21D3C" w:rsidP="00B21D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39F3AC" w14:textId="77777777" w:rsidR="00BB1BB4" w:rsidRPr="00B21D3C" w:rsidRDefault="00B21D3C" w:rsidP="004E1F9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Recognising the signs or early and late dumping and controlling symptoms. </w:t>
            </w:r>
            <w:r w:rsidR="004E1F99">
              <w:rPr>
                <w:rFonts w:ascii="Arial" w:hAnsi="Arial" w:cs="Arial"/>
                <w:bCs/>
                <w:sz w:val="18"/>
                <w:szCs w:val="18"/>
              </w:rPr>
              <w:t>Adapting to a little and often approach of 5/6 small meals and snacks a day, chewing food slowly, avoiding fluids half an hour before and after meals. Last meal two hours prior going to bed.</w:t>
            </w:r>
          </w:p>
          <w:p w14:paraId="7045FC14" w14:textId="77777777" w:rsidR="00B21D3C" w:rsidRDefault="00B21D3C" w:rsidP="00B21D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E48001" w14:textId="77777777" w:rsidR="00B21D3C" w:rsidRDefault="00B21D3C" w:rsidP="00B21D3C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21D3C">
              <w:rPr>
                <w:rFonts w:ascii="Arial" w:hAnsi="Arial" w:cs="Arial"/>
                <w:bCs/>
                <w:sz w:val="18"/>
                <w:szCs w:val="18"/>
              </w:rPr>
              <w:t xml:space="preserve">Reflux symptoms and lifelong PPI and consideration of Peptac if required. </w:t>
            </w:r>
          </w:p>
          <w:p w14:paraId="240F8034" w14:textId="77777777" w:rsidR="00B21D3C" w:rsidRDefault="00B21D3C" w:rsidP="00B21D3C">
            <w:pPr>
              <w:pStyle w:val="ListParagrap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B61C91" w14:textId="77777777" w:rsidR="00B21D3C" w:rsidRPr="00D61C68" w:rsidRDefault="00B21D3C" w:rsidP="00B21D3C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Prevention of weight loss</w:t>
            </w:r>
            <w:r w:rsidR="00D61C68" w:rsidRPr="00D61C68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14:paraId="427299B4" w14:textId="77777777" w:rsidR="00B21D3C" w:rsidRDefault="00B21D3C" w:rsidP="00B21D3C">
            <w:pPr>
              <w:pStyle w:val="ListParagrap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7F5C9E" w14:textId="77777777" w:rsidR="00B21D3C" w:rsidRDefault="00B21D3C" w:rsidP="00B21D3C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Enhanced recovery – build up exercise tolerance as able</w:t>
            </w:r>
          </w:p>
          <w:p w14:paraId="2B49E9A7" w14:textId="77777777" w:rsidR="00CE353C" w:rsidRDefault="00CE353C" w:rsidP="00CE353C">
            <w:pPr>
              <w:pStyle w:val="ListParagrap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BBF81C" w14:textId="3CAA62AC" w:rsidR="00CE353C" w:rsidRDefault="000656A1" w:rsidP="00B21D3C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B16AB">
              <w:rPr>
                <w:rFonts w:ascii="Arial" w:hAnsi="Arial" w:cs="Arial"/>
                <w:b/>
                <w:sz w:val="18"/>
                <w:szCs w:val="18"/>
              </w:rPr>
              <w:t>As per the NICE guidance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31E6B9F0" w14:textId="77777777" w:rsidR="000656A1" w:rsidRDefault="000656A1" w:rsidP="000656A1">
            <w:pPr>
              <w:pStyle w:val="ListParagrap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75D12F" w14:textId="66D92381" w:rsidR="000656A1" w:rsidRPr="00B21D3C" w:rsidRDefault="000656A1" w:rsidP="000656A1">
            <w:pPr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‘</w:t>
            </w:r>
            <w:r w:rsidRPr="000656A1">
              <w:rPr>
                <w:rFonts w:ascii="Arial" w:hAnsi="Arial" w:cs="Arial"/>
                <w:bCs/>
                <w:sz w:val="18"/>
                <w:szCs w:val="18"/>
              </w:rPr>
              <w:t>For people who have no symptoms or evidence of residual disease after treatment for oesophago</w:t>
            </w:r>
            <w:r w:rsidRPr="000656A1">
              <w:rPr>
                <w:rFonts w:ascii="Cambria Math" w:hAnsi="Cambria Math" w:cs="Cambria Math"/>
                <w:bCs/>
                <w:sz w:val="18"/>
                <w:szCs w:val="18"/>
              </w:rPr>
              <w:t>‑</w:t>
            </w:r>
            <w:r w:rsidRPr="000656A1">
              <w:rPr>
                <w:rFonts w:ascii="Arial" w:hAnsi="Arial" w:cs="Arial"/>
                <w:bCs/>
                <w:sz w:val="18"/>
                <w:szCs w:val="18"/>
              </w:rPr>
              <w:t xml:space="preserve">gastric cancer with curative intent, do not </w:t>
            </w:r>
            <w:r w:rsidR="00BB16AB" w:rsidRPr="000656A1">
              <w:rPr>
                <w:rFonts w:ascii="Arial" w:hAnsi="Arial" w:cs="Arial"/>
                <w:bCs/>
                <w:sz w:val="18"/>
                <w:szCs w:val="18"/>
              </w:rPr>
              <w:t>offer</w:t>
            </w:r>
            <w:r w:rsidR="007621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62106" w:rsidRPr="00762106">
              <w:rPr>
                <w:rFonts w:ascii="Arial" w:hAnsi="Arial" w:cs="Arial"/>
                <w:bCs/>
                <w:sz w:val="18"/>
                <w:szCs w:val="18"/>
              </w:rPr>
              <w:t>routine radiological surveillance solely for the detection of recurrent disease</w:t>
            </w:r>
            <w:r w:rsidR="00BB16AB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="00762106" w:rsidRPr="00762106">
              <w:rPr>
                <w:rFonts w:ascii="Arial" w:hAnsi="Arial" w:cs="Arial"/>
                <w:bCs/>
                <w:sz w:val="18"/>
                <w:szCs w:val="18"/>
              </w:rPr>
              <w:t>. [2018]</w:t>
            </w:r>
          </w:p>
          <w:p w14:paraId="4E10FC27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A64D70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BB4" w14:paraId="6E530DE9" w14:textId="77777777">
        <w:tc>
          <w:tcPr>
            <w:tcW w:w="11166" w:type="dxa"/>
            <w:gridSpan w:val="3"/>
          </w:tcPr>
          <w:p w14:paraId="7A49EBEB" w14:textId="77777777" w:rsidR="00BB1BB4" w:rsidRDefault="00BB1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Additional information including issues relating to lifestyle and support needs: </w:t>
            </w:r>
          </w:p>
          <w:p w14:paraId="00EC8B6A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AD0A7F" w14:textId="77777777" w:rsidR="004E1F99" w:rsidRDefault="00B21D3C" w:rsidP="00B21D3C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21D3C">
              <w:rPr>
                <w:rFonts w:ascii="Arial" w:hAnsi="Arial" w:cs="Arial"/>
                <w:bCs/>
                <w:sz w:val="18"/>
                <w:szCs w:val="18"/>
              </w:rPr>
              <w:t>Preston based support group – GASSUP (Gullet and Stomach Cancer Support Group) Last Wednesday of the month 2-4pm Vine House on Cromwell Road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2786B53" w14:textId="77777777" w:rsidR="00B21D3C" w:rsidRDefault="00B21D3C" w:rsidP="00B21D3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BA358B" w14:textId="4B948306" w:rsidR="00B21D3C" w:rsidRDefault="00B21D3C" w:rsidP="00B21D3C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Macmillan Support – </w:t>
            </w:r>
            <w:hyperlink r:id="rId9" w:history="1">
              <w:r w:rsidRPr="00350CFD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www.macmillan.org.uk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7AD3">
              <w:rPr>
                <w:rFonts w:ascii="Arial" w:hAnsi="Arial" w:cs="Arial"/>
                <w:bCs/>
                <w:sz w:val="18"/>
                <w:szCs w:val="18"/>
              </w:rPr>
              <w:t>&gt;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B16AB">
              <w:rPr>
                <w:rFonts w:ascii="Arial" w:hAnsi="Arial" w:cs="Arial"/>
                <w:bCs/>
                <w:sz w:val="18"/>
                <w:szCs w:val="18"/>
              </w:rPr>
              <w:t>Oesophageal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cancer</w:t>
            </w:r>
          </w:p>
          <w:p w14:paraId="22A4E453" w14:textId="77777777" w:rsidR="00B21D3C" w:rsidRDefault="00B21D3C" w:rsidP="00B21D3C">
            <w:pPr>
              <w:pStyle w:val="ListParagrap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D7FAED" w14:textId="77777777" w:rsidR="00B21D3C" w:rsidRPr="00B21D3C" w:rsidRDefault="00B21D3C" w:rsidP="00B21D3C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OPA Cancer Charity – www.opa.org.uk</w:t>
            </w:r>
          </w:p>
          <w:p w14:paraId="3AC22778" w14:textId="77777777" w:rsidR="004E1F99" w:rsidRPr="00B21D3C" w:rsidRDefault="004E1F9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710A79" w14:textId="77777777" w:rsidR="004E1F99" w:rsidRDefault="004E1F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ABA2AB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C445F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27F0F0" w14:textId="77777777" w:rsidR="00BB1BB4" w:rsidRDefault="00BB1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349A4FA" w14:textId="77777777" w:rsidR="00BB1BB4" w:rsidRDefault="00BB1BB4">
      <w:pPr>
        <w:rPr>
          <w:rFonts w:ascii="Arial" w:hAnsi="Arial" w:cs="Arial"/>
          <w:b/>
          <w:sz w:val="18"/>
          <w:szCs w:val="18"/>
        </w:rPr>
      </w:pPr>
    </w:p>
    <w:p w14:paraId="3B4AABB7" w14:textId="77777777" w:rsidR="00BB1BB4" w:rsidRDefault="00BB1BB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Completing Doctor: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Signature: </w:t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Date: </w:t>
      </w:r>
    </w:p>
    <w:p w14:paraId="3AAA5B5B" w14:textId="77777777" w:rsidR="00BB1BB4" w:rsidRDefault="00BB1BB4">
      <w:pPr>
        <w:rPr>
          <w:rFonts w:ascii="Arial" w:hAnsi="Arial" w:cs="Arial"/>
          <w:b/>
          <w:sz w:val="18"/>
          <w:szCs w:val="18"/>
        </w:rPr>
      </w:pPr>
    </w:p>
    <w:p w14:paraId="347F94AA" w14:textId="77777777" w:rsidR="00BB1BB4" w:rsidRDefault="00BB1BB4">
      <w:pPr>
        <w:rPr>
          <w:rFonts w:ascii="Arial" w:hAnsi="Arial" w:cs="Arial"/>
          <w:b/>
          <w:sz w:val="18"/>
          <w:szCs w:val="18"/>
        </w:rPr>
      </w:pPr>
    </w:p>
    <w:p w14:paraId="1D771919" w14:textId="77777777" w:rsidR="00BB1BB4" w:rsidRDefault="00BB1BB4">
      <w:pPr>
        <w:rPr>
          <w:rFonts w:ascii="Arial" w:hAnsi="Arial" w:cs="Arial"/>
          <w:b/>
          <w:sz w:val="22"/>
          <w:szCs w:val="20"/>
        </w:rPr>
      </w:pPr>
    </w:p>
    <w:sectPr w:rsidR="00BB1BB4">
      <w:pgSz w:w="12240" w:h="15840" w:code="1"/>
      <w:pgMar w:top="567" w:right="567" w:bottom="567" w:left="567" w:header="142" w:footer="1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972"/>
    <w:multiLevelType w:val="hybridMultilevel"/>
    <w:tmpl w:val="F2E49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7112A"/>
    <w:multiLevelType w:val="hybridMultilevel"/>
    <w:tmpl w:val="F508F298"/>
    <w:lvl w:ilvl="0" w:tplc="3A22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6886"/>
    <w:multiLevelType w:val="hybridMultilevel"/>
    <w:tmpl w:val="1E62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35842"/>
    <w:multiLevelType w:val="hybridMultilevel"/>
    <w:tmpl w:val="04EE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30A"/>
    <w:multiLevelType w:val="hybridMultilevel"/>
    <w:tmpl w:val="5B3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86001">
    <w:abstractNumId w:val="2"/>
  </w:num>
  <w:num w:numId="2" w16cid:durableId="1857770021">
    <w:abstractNumId w:val="0"/>
  </w:num>
  <w:num w:numId="3" w16cid:durableId="187136626">
    <w:abstractNumId w:val="4"/>
  </w:num>
  <w:num w:numId="4" w16cid:durableId="1215577561">
    <w:abstractNumId w:val="1"/>
  </w:num>
  <w:num w:numId="5" w16cid:durableId="19278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775"/>
    <w:rsid w:val="000656A1"/>
    <w:rsid w:val="00170DCB"/>
    <w:rsid w:val="002639F8"/>
    <w:rsid w:val="002B78DE"/>
    <w:rsid w:val="00350CFD"/>
    <w:rsid w:val="00472F8F"/>
    <w:rsid w:val="004E1F99"/>
    <w:rsid w:val="004E5FDC"/>
    <w:rsid w:val="00530CFB"/>
    <w:rsid w:val="00630B0A"/>
    <w:rsid w:val="00750CFA"/>
    <w:rsid w:val="00762106"/>
    <w:rsid w:val="007C7D12"/>
    <w:rsid w:val="008435DB"/>
    <w:rsid w:val="009149BD"/>
    <w:rsid w:val="00B21D3C"/>
    <w:rsid w:val="00BB16AB"/>
    <w:rsid w:val="00BB1BB4"/>
    <w:rsid w:val="00BF0CEB"/>
    <w:rsid w:val="00CC0775"/>
    <w:rsid w:val="00CE353C"/>
    <w:rsid w:val="00D61C68"/>
    <w:rsid w:val="00F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0D81AA0"/>
  <w15:chartTrackingRefBased/>
  <w15:docId w15:val="{E38CE51F-7BA1-4898-A8DC-32577FAB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36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21D3C"/>
    <w:pPr>
      <w:ind w:left="7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harChar1">
    <w:name w:val="Char Char1"/>
    <w:rPr>
      <w:lang w:val="en-US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">
    <w:name w:val="Char Char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B21D3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21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cmill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d523-1b6f-47d7-8b88-09b2d1172b39" xsi:nil="true"/>
    <lcf76f155ced4ddcb4097134ff3c332f xmlns="7fc27dcf-8186-4843-a8a8-5d03a8d5c0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937F41AACD343939A3A4348DE3855" ma:contentTypeVersion="16" ma:contentTypeDescription="Create a new document." ma:contentTypeScope="" ma:versionID="d9d1973b3bbd6dc0d6c6e70a2563224a">
  <xsd:schema xmlns:xsd="http://www.w3.org/2001/XMLSchema" xmlns:xs="http://www.w3.org/2001/XMLSchema" xmlns:p="http://schemas.microsoft.com/office/2006/metadata/properties" xmlns:ns2="7fc27dcf-8186-4843-a8a8-5d03a8d5c098" xmlns:ns3="3b51d523-1b6f-47d7-8b88-09b2d1172b39" targetNamespace="http://schemas.microsoft.com/office/2006/metadata/properties" ma:root="true" ma:fieldsID="d1e0026c23dc27486635bc091bc5ad84" ns2:_="" ns3:_="">
    <xsd:import namespace="7fc27dcf-8186-4843-a8a8-5d03a8d5c098"/>
    <xsd:import namespace="3b51d523-1b6f-47d7-8b88-09b2d1172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7dcf-8186-4843-a8a8-5d03a8d5c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c34cfb-ee1c-43d0-9052-0674e6129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d523-1b6f-47d7-8b88-09b2d1172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66e69e-0dfd-42dd-92dc-1356e593f837}" ma:internalName="TaxCatchAll" ma:showField="CatchAllData" ma:web="3b51d523-1b6f-47d7-8b88-09b2d1172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5D7B3-3CF1-48A1-9B11-FAB0B2445DDE}">
  <ds:schemaRefs>
    <ds:schemaRef ds:uri="http://schemas.microsoft.com/office/2006/metadata/properties"/>
    <ds:schemaRef ds:uri="http://schemas.microsoft.com/office/infopath/2007/PartnerControls"/>
    <ds:schemaRef ds:uri="3b51d523-1b6f-47d7-8b88-09b2d1172b39"/>
    <ds:schemaRef ds:uri="7fc27dcf-8186-4843-a8a8-5d03a8d5c098"/>
  </ds:schemaRefs>
</ds:datastoreItem>
</file>

<file path=customXml/itemProps2.xml><?xml version="1.0" encoding="utf-8"?>
<ds:datastoreItem xmlns:ds="http://schemas.openxmlformats.org/officeDocument/2006/customXml" ds:itemID="{1B561D49-6BFA-42D2-B56A-9D083C379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A7A93-C903-4506-A3CC-BC9ADAEA5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7dcf-8186-4843-a8a8-5d03a8d5c098"/>
    <ds:schemaRef ds:uri="3b51d523-1b6f-47d7-8b88-09b2d117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3285</Characters>
  <Application>Microsoft Office Word</Application>
  <DocSecurity>0</DocSecurity>
  <Lines>172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Record Summary Template</vt:lpstr>
    </vt:vector>
  </TitlesOfParts>
  <Company>Salisbury NHS Trust</Company>
  <LinksUpToDate>false</LinksUpToDate>
  <CharactersWithSpaces>3768</CharactersWithSpaces>
  <SharedDoc>false</SharedDoc>
  <HLinks>
    <vt:vector size="6" baseType="variant"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http://www.macmillan.org.uk/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Record Summary Template</dc:title>
  <dc:subject/>
  <dc:creator>willmanej</dc:creator>
  <cp:keywords/>
  <cp:lastModifiedBy>Lloyd Rachel (LTHTR)</cp:lastModifiedBy>
  <cp:revision>3</cp:revision>
  <cp:lastPrinted>2010-10-20T08:40:00Z</cp:lastPrinted>
  <dcterms:created xsi:type="dcterms:W3CDTF">2024-11-18T12:49:00Z</dcterms:created>
  <dcterms:modified xsi:type="dcterms:W3CDTF">2025-11-11T15:53:00Z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0x010100D98937F41AACD343939A3A4348DE3855</vt:lpwstr>
  </property>
  <property fmtid="{D5CDD505-2E9C-101B-9397-08002B2CF9AE}" pid="4" name="MediaServiceImageTags">
    <vt:lpwstr/>
  </property>
</Properties>
</file>