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49D3" w14:textId="77777777" w:rsidR="004D7CC8" w:rsidRPr="004D7CC8" w:rsidRDefault="004D7CC8" w:rsidP="004D7CC8">
      <w:pPr>
        <w:spacing w:after="0" w:line="240" w:lineRule="auto"/>
        <w:rPr>
          <w:rFonts w:ascii="Arial" w:hAnsi="Arial" w:cs="Arial"/>
          <w:b/>
          <w:bCs/>
        </w:rPr>
      </w:pPr>
      <w:r w:rsidRPr="004D7CC8">
        <w:rPr>
          <w:rFonts w:ascii="Arial" w:hAnsi="Arial" w:cs="Arial"/>
          <w:b/>
          <w:bCs/>
        </w:rPr>
        <w:t>Population health case studies (8)</w:t>
      </w:r>
    </w:p>
    <w:p w14:paraId="0CD39CFC" w14:textId="2A9F5502" w:rsidR="00F43FC6" w:rsidRPr="004D7CC8" w:rsidRDefault="00587C82" w:rsidP="004D7CC8">
      <w:pPr>
        <w:spacing w:after="0" w:line="240" w:lineRule="auto"/>
        <w:rPr>
          <w:rFonts w:ascii="Arial" w:hAnsi="Arial" w:cs="Arial"/>
          <w:b/>
          <w:bCs/>
        </w:rPr>
      </w:pPr>
      <w:r w:rsidRPr="004D7CC8">
        <w:rPr>
          <w:rFonts w:ascii="Arial" w:hAnsi="Arial" w:cs="Arial"/>
          <w:b/>
          <w:bCs/>
        </w:rPr>
        <w:t xml:space="preserve">Improving </w:t>
      </w:r>
      <w:r w:rsidR="004D7CC8" w:rsidRPr="004D7CC8">
        <w:rPr>
          <w:rFonts w:ascii="Arial" w:hAnsi="Arial" w:cs="Arial"/>
          <w:b/>
          <w:bCs/>
        </w:rPr>
        <w:t>u</w:t>
      </w:r>
      <w:r w:rsidRPr="004D7CC8">
        <w:rPr>
          <w:rFonts w:ascii="Arial" w:hAnsi="Arial" w:cs="Arial"/>
          <w:b/>
          <w:bCs/>
        </w:rPr>
        <w:t xml:space="preserve">ptake of </w:t>
      </w:r>
      <w:r w:rsidR="004D7CC8" w:rsidRPr="004D7CC8">
        <w:rPr>
          <w:rFonts w:ascii="Arial" w:hAnsi="Arial" w:cs="Arial"/>
          <w:b/>
          <w:bCs/>
        </w:rPr>
        <w:t>b</w:t>
      </w:r>
      <w:r w:rsidRPr="004D7CC8">
        <w:rPr>
          <w:rFonts w:ascii="Arial" w:hAnsi="Arial" w:cs="Arial"/>
          <w:b/>
          <w:bCs/>
        </w:rPr>
        <w:t xml:space="preserve">reast </w:t>
      </w:r>
      <w:r w:rsidR="004D7CC8" w:rsidRPr="004D7CC8">
        <w:rPr>
          <w:rFonts w:ascii="Arial" w:hAnsi="Arial" w:cs="Arial"/>
          <w:b/>
          <w:bCs/>
        </w:rPr>
        <w:t>s</w:t>
      </w:r>
      <w:r w:rsidRPr="004D7CC8">
        <w:rPr>
          <w:rFonts w:ascii="Arial" w:hAnsi="Arial" w:cs="Arial"/>
          <w:b/>
          <w:bCs/>
        </w:rPr>
        <w:t>creening</w:t>
      </w:r>
      <w:r w:rsidR="004D7CC8" w:rsidRPr="004D7CC8">
        <w:rPr>
          <w:rFonts w:ascii="Arial" w:hAnsi="Arial" w:cs="Arial"/>
          <w:b/>
          <w:bCs/>
        </w:rPr>
        <w:t xml:space="preserve"> in south </w:t>
      </w:r>
      <w:proofErr w:type="spellStart"/>
      <w:r w:rsidR="004D7CC8" w:rsidRPr="004D7CC8">
        <w:rPr>
          <w:rFonts w:ascii="Arial" w:hAnsi="Arial" w:cs="Arial"/>
          <w:b/>
          <w:bCs/>
        </w:rPr>
        <w:t>lancashire</w:t>
      </w:r>
      <w:proofErr w:type="spellEnd"/>
    </w:p>
    <w:p w14:paraId="02B2435F" w14:textId="77777777" w:rsidR="00291907" w:rsidRPr="004D7CC8" w:rsidRDefault="00291907" w:rsidP="004D7CC8">
      <w:pPr>
        <w:spacing w:after="0" w:line="240" w:lineRule="auto"/>
        <w:rPr>
          <w:rFonts w:ascii="Arial" w:hAnsi="Arial" w:cs="Arial"/>
        </w:rPr>
      </w:pPr>
    </w:p>
    <w:p w14:paraId="29A9AC2C" w14:textId="312FA796" w:rsidR="00291907" w:rsidRPr="004D7CC8" w:rsidRDefault="00291907" w:rsidP="004D7CC8">
      <w:pPr>
        <w:spacing w:after="0" w:line="240" w:lineRule="auto"/>
        <w:jc w:val="both"/>
        <w:rPr>
          <w:rFonts w:ascii="Arial" w:hAnsi="Arial" w:cs="Arial"/>
          <w:b/>
          <w:bCs/>
        </w:rPr>
      </w:pPr>
      <w:r w:rsidRPr="004D7CC8">
        <w:rPr>
          <w:rFonts w:ascii="Arial" w:hAnsi="Arial" w:cs="Arial"/>
          <w:b/>
          <w:bCs/>
        </w:rPr>
        <w:t>What was the issue we were trying to resolve/why was it needed?</w:t>
      </w:r>
    </w:p>
    <w:p w14:paraId="1775FB96" w14:textId="2C8A04C8" w:rsidR="00291907" w:rsidRPr="004D7CC8" w:rsidRDefault="007F23C1" w:rsidP="004D7CC8">
      <w:pPr>
        <w:spacing w:after="0" w:line="240" w:lineRule="auto"/>
        <w:jc w:val="both"/>
        <w:rPr>
          <w:rFonts w:ascii="Arial" w:hAnsi="Arial" w:cs="Arial"/>
        </w:rPr>
      </w:pPr>
      <w:r w:rsidRPr="004D7CC8">
        <w:rPr>
          <w:rFonts w:ascii="Arial" w:hAnsi="Arial" w:cs="Arial"/>
        </w:rPr>
        <w:t>The issue being addressed was the low uptake of breast screening in the 50 to 70-year-old age group within the PCN locality</w:t>
      </w:r>
      <w:r w:rsidR="00231569" w:rsidRPr="004D7CC8">
        <w:rPr>
          <w:rFonts w:ascii="Arial" w:hAnsi="Arial" w:cs="Arial"/>
        </w:rPr>
        <w:t xml:space="preserve"> in South Lancashire</w:t>
      </w:r>
      <w:r w:rsidRPr="004D7CC8">
        <w:rPr>
          <w:rFonts w:ascii="Arial" w:hAnsi="Arial" w:cs="Arial"/>
        </w:rPr>
        <w:t>. The aim was to understand the reasons behind the lower-than-average screening rates and to increase the number of women accepting and undergoing breast screening. The project sought to align the screening uptake with the PCN locality average and improve health outcomes by identifying and addressing barriers to screening. </w:t>
      </w:r>
    </w:p>
    <w:p w14:paraId="52F08573" w14:textId="77777777" w:rsidR="004D7CC8" w:rsidRDefault="004D7CC8" w:rsidP="004D7CC8">
      <w:pPr>
        <w:spacing w:after="0" w:line="240" w:lineRule="auto"/>
        <w:jc w:val="both"/>
        <w:rPr>
          <w:rFonts w:ascii="Arial" w:hAnsi="Arial" w:cs="Arial"/>
          <w:b/>
          <w:bCs/>
        </w:rPr>
      </w:pPr>
    </w:p>
    <w:p w14:paraId="7A05CE5C" w14:textId="7F253F0B" w:rsidR="00291907" w:rsidRPr="004D7CC8" w:rsidRDefault="00291907" w:rsidP="004D7CC8">
      <w:pPr>
        <w:spacing w:after="0" w:line="240" w:lineRule="auto"/>
        <w:jc w:val="both"/>
        <w:rPr>
          <w:rFonts w:ascii="Arial" w:hAnsi="Arial" w:cs="Arial"/>
          <w:b/>
          <w:bCs/>
        </w:rPr>
      </w:pPr>
      <w:r w:rsidRPr="004D7CC8">
        <w:rPr>
          <w:rFonts w:ascii="Arial" w:hAnsi="Arial" w:cs="Arial"/>
          <w:b/>
          <w:bCs/>
        </w:rPr>
        <w:t>Who was it aimed at?</w:t>
      </w:r>
    </w:p>
    <w:p w14:paraId="754D2073" w14:textId="0F805F97" w:rsidR="000F2F8E" w:rsidRDefault="000F2F8E" w:rsidP="004D7CC8">
      <w:pPr>
        <w:spacing w:after="0" w:line="240" w:lineRule="auto"/>
        <w:jc w:val="both"/>
        <w:rPr>
          <w:rFonts w:ascii="Arial" w:hAnsi="Arial" w:cs="Arial"/>
        </w:rPr>
      </w:pPr>
      <w:r w:rsidRPr="004D7CC8">
        <w:rPr>
          <w:rFonts w:ascii="Arial" w:hAnsi="Arial" w:cs="Arial"/>
        </w:rPr>
        <w:t>The project was aimed at women aged 50 to 70 years old within the PCN locality in South Lancashire, particularly focusing on those in the 20% most deprived population and those who had previously DNA (Did Not Attend) their breast screening appointments. </w:t>
      </w:r>
    </w:p>
    <w:p w14:paraId="725B12C6" w14:textId="77777777" w:rsidR="005501FD" w:rsidRPr="004D7CC8" w:rsidRDefault="005501FD" w:rsidP="004D7CC8">
      <w:pPr>
        <w:spacing w:after="0" w:line="240" w:lineRule="auto"/>
        <w:jc w:val="both"/>
        <w:rPr>
          <w:rFonts w:ascii="Arial" w:hAnsi="Arial" w:cs="Arial"/>
        </w:rPr>
      </w:pPr>
    </w:p>
    <w:p w14:paraId="7F722E56" w14:textId="546EBF36" w:rsidR="00291907" w:rsidRPr="004D7CC8" w:rsidRDefault="00291907" w:rsidP="004D7CC8">
      <w:pPr>
        <w:spacing w:after="0" w:line="240" w:lineRule="auto"/>
        <w:jc w:val="both"/>
        <w:rPr>
          <w:rFonts w:ascii="Arial" w:hAnsi="Arial" w:cs="Arial"/>
          <w:b/>
          <w:bCs/>
        </w:rPr>
      </w:pPr>
      <w:r w:rsidRPr="004D7CC8">
        <w:rPr>
          <w:rFonts w:ascii="Arial" w:hAnsi="Arial" w:cs="Arial"/>
          <w:b/>
          <w:bCs/>
        </w:rPr>
        <w:t>Summary of the project</w:t>
      </w:r>
    </w:p>
    <w:p w14:paraId="682FEAFE" w14:textId="77777777" w:rsidR="00CA57DF" w:rsidRPr="004D7CC8" w:rsidRDefault="00CA57DF" w:rsidP="004D7CC8">
      <w:pPr>
        <w:spacing w:after="0" w:line="240" w:lineRule="auto"/>
        <w:jc w:val="both"/>
        <w:rPr>
          <w:rFonts w:ascii="Arial" w:hAnsi="Arial" w:cs="Arial"/>
        </w:rPr>
      </w:pPr>
      <w:r w:rsidRPr="004D7CC8">
        <w:rPr>
          <w:rFonts w:ascii="Arial" w:hAnsi="Arial" w:cs="Arial"/>
          <w:b/>
          <w:bCs/>
        </w:rPr>
        <w:t>Project Summary</w:t>
      </w:r>
      <w:r w:rsidRPr="004D7CC8">
        <w:rPr>
          <w:rFonts w:ascii="Arial" w:hAnsi="Arial" w:cs="Arial"/>
        </w:rPr>
        <w:t>: Increasing Breast Screening Uptake in South Lancashire</w:t>
      </w:r>
    </w:p>
    <w:p w14:paraId="1156FC86" w14:textId="697FE469" w:rsidR="00CA57DF" w:rsidRPr="004D7CC8" w:rsidRDefault="00CA57DF" w:rsidP="004D7CC8">
      <w:pPr>
        <w:numPr>
          <w:ilvl w:val="0"/>
          <w:numId w:val="5"/>
        </w:numPr>
        <w:spacing w:after="0" w:line="240" w:lineRule="auto"/>
        <w:jc w:val="both"/>
        <w:rPr>
          <w:rFonts w:ascii="Arial" w:hAnsi="Arial" w:cs="Arial"/>
        </w:rPr>
      </w:pPr>
      <w:r w:rsidRPr="004D7CC8">
        <w:rPr>
          <w:rFonts w:ascii="Arial" w:hAnsi="Arial" w:cs="Arial"/>
          <w:b/>
          <w:bCs/>
        </w:rPr>
        <w:t>Objective</w:t>
      </w:r>
      <w:r w:rsidRPr="004D7CC8">
        <w:rPr>
          <w:rFonts w:ascii="Arial" w:hAnsi="Arial" w:cs="Arial"/>
        </w:rPr>
        <w:t>: Increase the number of women aged 50-70 accepting and undergoing breast screening, particularly focusing on the 20% most deprived population.</w:t>
      </w:r>
    </w:p>
    <w:p w14:paraId="512269E2" w14:textId="09969D9C" w:rsidR="00CA57DF" w:rsidRPr="004D7CC8" w:rsidRDefault="00CA57DF" w:rsidP="004D7CC8">
      <w:pPr>
        <w:numPr>
          <w:ilvl w:val="0"/>
          <w:numId w:val="5"/>
        </w:numPr>
        <w:spacing w:after="0" w:line="240" w:lineRule="auto"/>
        <w:jc w:val="both"/>
        <w:rPr>
          <w:rFonts w:ascii="Arial" w:hAnsi="Arial" w:cs="Arial"/>
        </w:rPr>
      </w:pPr>
      <w:r w:rsidRPr="004D7CC8">
        <w:rPr>
          <w:rFonts w:ascii="Arial" w:hAnsi="Arial" w:cs="Arial"/>
          <w:b/>
          <w:bCs/>
        </w:rPr>
        <w:t>Data Sources</w:t>
      </w:r>
      <w:r w:rsidRPr="004D7CC8">
        <w:rPr>
          <w:rFonts w:ascii="Arial" w:hAnsi="Arial" w:cs="Arial"/>
        </w:rPr>
        <w:t>: Utilized various data sources including Aristotle, NHS Fingertips, and public health data. </w:t>
      </w:r>
    </w:p>
    <w:p w14:paraId="3044EEB3" w14:textId="3D655DA3" w:rsidR="00CA57DF" w:rsidRPr="004D7CC8" w:rsidRDefault="00CA57DF" w:rsidP="004D7CC8">
      <w:pPr>
        <w:numPr>
          <w:ilvl w:val="0"/>
          <w:numId w:val="5"/>
        </w:numPr>
        <w:spacing w:after="0" w:line="240" w:lineRule="auto"/>
        <w:jc w:val="both"/>
        <w:rPr>
          <w:rFonts w:ascii="Arial" w:hAnsi="Arial" w:cs="Arial"/>
        </w:rPr>
      </w:pPr>
      <w:r w:rsidRPr="004D7CC8">
        <w:rPr>
          <w:rFonts w:ascii="Arial" w:hAnsi="Arial" w:cs="Arial"/>
          <w:b/>
          <w:bCs/>
        </w:rPr>
        <w:t>Stakeholders</w:t>
      </w:r>
      <w:r w:rsidRPr="004D7CC8">
        <w:rPr>
          <w:rFonts w:ascii="Arial" w:hAnsi="Arial" w:cs="Arial"/>
        </w:rPr>
        <w:t>: Collaborated with MLCSU team, Cancer Alliance teams, breast screening teams, and public health colleagues. </w:t>
      </w:r>
    </w:p>
    <w:p w14:paraId="5F861C92" w14:textId="77777777" w:rsidR="00CA57DF" w:rsidRPr="004D7CC8" w:rsidRDefault="00CA57DF" w:rsidP="004D7CC8">
      <w:pPr>
        <w:numPr>
          <w:ilvl w:val="0"/>
          <w:numId w:val="5"/>
        </w:numPr>
        <w:spacing w:after="0" w:line="240" w:lineRule="auto"/>
        <w:jc w:val="both"/>
        <w:rPr>
          <w:rFonts w:ascii="Arial" w:hAnsi="Arial" w:cs="Arial"/>
        </w:rPr>
      </w:pPr>
      <w:r w:rsidRPr="004D7CC8">
        <w:rPr>
          <w:rFonts w:ascii="Arial" w:hAnsi="Arial" w:cs="Arial"/>
          <w:b/>
          <w:bCs/>
        </w:rPr>
        <w:t>Approach</w:t>
      </w:r>
      <w:r w:rsidRPr="004D7CC8">
        <w:rPr>
          <w:rFonts w:ascii="Arial" w:hAnsi="Arial" w:cs="Arial"/>
        </w:rPr>
        <w:t>:</w:t>
      </w:r>
    </w:p>
    <w:p w14:paraId="3702FB2F" w14:textId="59EC1656" w:rsidR="00CA57DF" w:rsidRPr="004D7CC8" w:rsidRDefault="00CA57DF" w:rsidP="004D7CC8">
      <w:pPr>
        <w:numPr>
          <w:ilvl w:val="1"/>
          <w:numId w:val="5"/>
        </w:numPr>
        <w:spacing w:after="0" w:line="240" w:lineRule="auto"/>
        <w:jc w:val="both"/>
        <w:rPr>
          <w:rFonts w:ascii="Arial" w:hAnsi="Arial" w:cs="Arial"/>
        </w:rPr>
      </w:pPr>
      <w:r w:rsidRPr="004D7CC8">
        <w:rPr>
          <w:rFonts w:ascii="Arial" w:hAnsi="Arial" w:cs="Arial"/>
        </w:rPr>
        <w:t>Stratified the cohort into priority groups based on deprivation and previous DNA status. </w:t>
      </w:r>
    </w:p>
    <w:p w14:paraId="086B145E" w14:textId="5606AB73" w:rsidR="00CA57DF" w:rsidRPr="004D7CC8" w:rsidRDefault="00CA57DF" w:rsidP="004D7CC8">
      <w:pPr>
        <w:numPr>
          <w:ilvl w:val="1"/>
          <w:numId w:val="5"/>
        </w:numPr>
        <w:spacing w:after="0" w:line="240" w:lineRule="auto"/>
        <w:jc w:val="both"/>
        <w:rPr>
          <w:rFonts w:ascii="Arial" w:hAnsi="Arial" w:cs="Arial"/>
        </w:rPr>
      </w:pPr>
      <w:r w:rsidRPr="004D7CC8">
        <w:rPr>
          <w:rFonts w:ascii="Arial" w:hAnsi="Arial" w:cs="Arial"/>
        </w:rPr>
        <w:t>Used care coordinators for personal contact and follow-up with eligible women. </w:t>
      </w:r>
    </w:p>
    <w:p w14:paraId="0EF908E8" w14:textId="5F272B77" w:rsidR="00CA57DF" w:rsidRPr="004D7CC8" w:rsidRDefault="00CA57DF" w:rsidP="004D7CC8">
      <w:pPr>
        <w:numPr>
          <w:ilvl w:val="1"/>
          <w:numId w:val="5"/>
        </w:numPr>
        <w:spacing w:after="0" w:line="240" w:lineRule="auto"/>
        <w:jc w:val="both"/>
        <w:rPr>
          <w:rFonts w:ascii="Arial" w:hAnsi="Arial" w:cs="Arial"/>
        </w:rPr>
      </w:pPr>
      <w:r w:rsidRPr="004D7CC8">
        <w:rPr>
          <w:rFonts w:ascii="Arial" w:hAnsi="Arial" w:cs="Arial"/>
        </w:rPr>
        <w:t>Produced and distributed information leaflets and frequently asked questions documents. </w:t>
      </w:r>
    </w:p>
    <w:p w14:paraId="02D76CF3" w14:textId="555A315E" w:rsidR="00CA57DF" w:rsidRPr="004D7CC8" w:rsidRDefault="00CA57DF" w:rsidP="004D7CC8">
      <w:pPr>
        <w:numPr>
          <w:ilvl w:val="1"/>
          <w:numId w:val="5"/>
        </w:numPr>
        <w:spacing w:after="0" w:line="240" w:lineRule="auto"/>
        <w:jc w:val="both"/>
        <w:rPr>
          <w:rFonts w:ascii="Arial" w:hAnsi="Arial" w:cs="Arial"/>
        </w:rPr>
      </w:pPr>
      <w:r w:rsidRPr="004D7CC8">
        <w:rPr>
          <w:rFonts w:ascii="Arial" w:hAnsi="Arial" w:cs="Arial"/>
        </w:rPr>
        <w:t>Leveraged technology for wider reach, including text messaging and social media. </w:t>
      </w:r>
    </w:p>
    <w:p w14:paraId="1D7B5064" w14:textId="5301D557" w:rsidR="00CA57DF" w:rsidRPr="004D7CC8" w:rsidRDefault="00CA57DF" w:rsidP="004D7CC8">
      <w:pPr>
        <w:numPr>
          <w:ilvl w:val="0"/>
          <w:numId w:val="5"/>
        </w:numPr>
        <w:spacing w:after="0" w:line="240" w:lineRule="auto"/>
        <w:jc w:val="both"/>
        <w:rPr>
          <w:rFonts w:ascii="Arial" w:hAnsi="Arial" w:cs="Arial"/>
        </w:rPr>
      </w:pPr>
      <w:r w:rsidRPr="004D7CC8">
        <w:rPr>
          <w:rFonts w:ascii="Arial" w:hAnsi="Arial" w:cs="Arial"/>
          <w:b/>
          <w:bCs/>
        </w:rPr>
        <w:t>Outcome</w:t>
      </w:r>
      <w:r w:rsidRPr="004D7CC8">
        <w:rPr>
          <w:rFonts w:ascii="Arial" w:hAnsi="Arial" w:cs="Arial"/>
        </w:rPr>
        <w:t>: Increased breast screening uptake from 63.4% to approximately 73%. </w:t>
      </w:r>
    </w:p>
    <w:p w14:paraId="1F315EC0" w14:textId="41450D1C" w:rsidR="00291907" w:rsidRPr="004D7CC8" w:rsidRDefault="00CA57DF" w:rsidP="004D7CC8">
      <w:pPr>
        <w:numPr>
          <w:ilvl w:val="0"/>
          <w:numId w:val="5"/>
        </w:numPr>
        <w:spacing w:after="0" w:line="240" w:lineRule="auto"/>
        <w:jc w:val="both"/>
        <w:rPr>
          <w:rFonts w:ascii="Arial" w:hAnsi="Arial" w:cs="Arial"/>
        </w:rPr>
      </w:pPr>
      <w:r w:rsidRPr="004D7CC8">
        <w:rPr>
          <w:rFonts w:ascii="Arial" w:hAnsi="Arial" w:cs="Arial"/>
          <w:b/>
          <w:bCs/>
        </w:rPr>
        <w:t>Impact</w:t>
      </w:r>
      <w:r w:rsidRPr="004D7CC8">
        <w:rPr>
          <w:rFonts w:ascii="Arial" w:hAnsi="Arial" w:cs="Arial"/>
        </w:rPr>
        <w:t>: Improved awareness and engagement among the target population, with positive anecdotal feedback from care coordinators and patients. </w:t>
      </w:r>
    </w:p>
    <w:p w14:paraId="4078A408" w14:textId="77777777" w:rsidR="005501FD" w:rsidRDefault="005501FD" w:rsidP="004D7CC8">
      <w:pPr>
        <w:spacing w:after="0" w:line="240" w:lineRule="auto"/>
        <w:jc w:val="both"/>
        <w:rPr>
          <w:rFonts w:ascii="Arial" w:hAnsi="Arial" w:cs="Arial"/>
          <w:b/>
          <w:bCs/>
        </w:rPr>
      </w:pPr>
    </w:p>
    <w:p w14:paraId="385B6B29" w14:textId="2AEC25F3" w:rsidR="00291907" w:rsidRPr="004D7CC8" w:rsidRDefault="00291907" w:rsidP="004D7CC8">
      <w:pPr>
        <w:spacing w:after="0" w:line="240" w:lineRule="auto"/>
        <w:jc w:val="both"/>
        <w:rPr>
          <w:rFonts w:ascii="Arial" w:hAnsi="Arial" w:cs="Arial"/>
          <w:b/>
          <w:bCs/>
        </w:rPr>
      </w:pPr>
      <w:r w:rsidRPr="004D7CC8">
        <w:rPr>
          <w:rFonts w:ascii="Arial" w:hAnsi="Arial" w:cs="Arial"/>
          <w:b/>
          <w:bCs/>
        </w:rPr>
        <w:t>Who was involved – partnership approach for example?</w:t>
      </w:r>
    </w:p>
    <w:p w14:paraId="79A71DB5" w14:textId="5D1C295A"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MLCSU Team</w:t>
      </w:r>
      <w:r w:rsidRPr="004D7CC8">
        <w:rPr>
          <w:rFonts w:ascii="Arial" w:hAnsi="Arial" w:cs="Arial"/>
        </w:rPr>
        <w:t>: Provided access to data sources and training on using Aristotle. </w:t>
      </w:r>
    </w:p>
    <w:p w14:paraId="1B2BAA02" w14:textId="1C6B4E1E"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Cancer Alliance Teams</w:t>
      </w:r>
      <w:r w:rsidRPr="004D7CC8">
        <w:rPr>
          <w:rFonts w:ascii="Arial" w:hAnsi="Arial" w:cs="Arial"/>
        </w:rPr>
        <w:t>: Collaborated for data and support related to breast screening. </w:t>
      </w:r>
    </w:p>
    <w:p w14:paraId="7525CEF0" w14:textId="5BA0A85E"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Public Health Colleagues</w:t>
      </w:r>
      <w:r w:rsidRPr="004D7CC8">
        <w:rPr>
          <w:rFonts w:ascii="Arial" w:hAnsi="Arial" w:cs="Arial"/>
        </w:rPr>
        <w:t>: Assisted with data and insights on the local population. </w:t>
      </w:r>
    </w:p>
    <w:p w14:paraId="4680C094" w14:textId="3D680553"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South Lancashire Breast Screening Team</w:t>
      </w:r>
      <w:r w:rsidRPr="004D7CC8">
        <w:rPr>
          <w:rFonts w:ascii="Arial" w:hAnsi="Arial" w:cs="Arial"/>
        </w:rPr>
        <w:t>: Provided detailed information on screening numbers and DNA rates. </w:t>
      </w:r>
    </w:p>
    <w:p w14:paraId="5468BD1D" w14:textId="4F897FA2"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Care Coordinators</w:t>
      </w:r>
      <w:r w:rsidRPr="004D7CC8">
        <w:rPr>
          <w:rFonts w:ascii="Arial" w:hAnsi="Arial" w:cs="Arial"/>
        </w:rPr>
        <w:t>: Conducted personal outreach to eligible women, addressing barriers and encouraging screening. </w:t>
      </w:r>
    </w:p>
    <w:p w14:paraId="512BE916" w14:textId="32D09B51"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Community Assets and Social Prescribing Teams</w:t>
      </w:r>
      <w:r w:rsidRPr="004D7CC8">
        <w:rPr>
          <w:rFonts w:ascii="Arial" w:hAnsi="Arial" w:cs="Arial"/>
        </w:rPr>
        <w:t>: Engaged to reach populations not easily accessible through general practice.</w:t>
      </w:r>
    </w:p>
    <w:p w14:paraId="1C99CBE2" w14:textId="1D79A94B"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NHS England and Cancer Care Alliance</w:t>
      </w:r>
      <w:r w:rsidRPr="004D7CC8">
        <w:rPr>
          <w:rFonts w:ascii="Arial" w:hAnsi="Arial" w:cs="Arial"/>
        </w:rPr>
        <w:t>: Potential sources for funding streams to support the project. </w:t>
      </w:r>
    </w:p>
    <w:p w14:paraId="532F5D3D" w14:textId="2576E271" w:rsidR="001956F5" w:rsidRPr="004D7CC8" w:rsidRDefault="001956F5" w:rsidP="004D7CC8">
      <w:pPr>
        <w:numPr>
          <w:ilvl w:val="0"/>
          <w:numId w:val="6"/>
        </w:numPr>
        <w:spacing w:after="0" w:line="240" w:lineRule="auto"/>
        <w:jc w:val="both"/>
        <w:rPr>
          <w:rFonts w:ascii="Arial" w:hAnsi="Arial" w:cs="Arial"/>
        </w:rPr>
      </w:pPr>
      <w:r w:rsidRPr="004D7CC8">
        <w:rPr>
          <w:rFonts w:ascii="Arial" w:hAnsi="Arial" w:cs="Arial"/>
          <w:b/>
          <w:bCs/>
        </w:rPr>
        <w:t>Local Practises and PCN Board</w:t>
      </w:r>
      <w:r w:rsidRPr="004D7CC8">
        <w:rPr>
          <w:rFonts w:ascii="Arial" w:hAnsi="Arial" w:cs="Arial"/>
        </w:rPr>
        <w:t>: Supported the project implementation and provided resources. </w:t>
      </w:r>
    </w:p>
    <w:p w14:paraId="12FD985C" w14:textId="77777777" w:rsidR="005501FD" w:rsidRDefault="005501FD" w:rsidP="004D7CC8">
      <w:pPr>
        <w:spacing w:after="0" w:line="240" w:lineRule="auto"/>
        <w:jc w:val="both"/>
        <w:rPr>
          <w:rFonts w:ascii="Arial" w:hAnsi="Arial" w:cs="Arial"/>
        </w:rPr>
      </w:pPr>
    </w:p>
    <w:p w14:paraId="283C7DB2" w14:textId="6F39AF0E" w:rsidR="001956F5" w:rsidRPr="004D7CC8" w:rsidRDefault="001956F5" w:rsidP="004D7CC8">
      <w:pPr>
        <w:spacing w:after="0" w:line="240" w:lineRule="auto"/>
        <w:jc w:val="both"/>
        <w:rPr>
          <w:rFonts w:ascii="Arial" w:hAnsi="Arial" w:cs="Arial"/>
        </w:rPr>
      </w:pPr>
      <w:r w:rsidRPr="004D7CC8">
        <w:rPr>
          <w:rFonts w:ascii="Arial" w:hAnsi="Arial" w:cs="Arial"/>
        </w:rPr>
        <w:t>These partnerships were crucial in leveraging various resources, expertise, and community connections to enhance the project's effectiveness.</w:t>
      </w:r>
    </w:p>
    <w:p w14:paraId="6F424DED" w14:textId="77777777" w:rsidR="005501FD" w:rsidRDefault="005501FD" w:rsidP="004D7CC8">
      <w:pPr>
        <w:spacing w:after="0" w:line="240" w:lineRule="auto"/>
        <w:jc w:val="both"/>
        <w:rPr>
          <w:rFonts w:ascii="Arial" w:hAnsi="Arial" w:cs="Arial"/>
          <w:b/>
          <w:bCs/>
        </w:rPr>
      </w:pPr>
    </w:p>
    <w:p w14:paraId="7332A69E" w14:textId="25CAC708" w:rsidR="00291907" w:rsidRPr="004D7CC8" w:rsidRDefault="00DD0389" w:rsidP="004D7CC8">
      <w:pPr>
        <w:spacing w:after="0" w:line="240" w:lineRule="auto"/>
        <w:jc w:val="both"/>
        <w:rPr>
          <w:rFonts w:ascii="Arial" w:hAnsi="Arial" w:cs="Arial"/>
          <w:b/>
          <w:bCs/>
        </w:rPr>
      </w:pPr>
      <w:r w:rsidRPr="004D7CC8">
        <w:rPr>
          <w:rFonts w:ascii="Arial" w:hAnsi="Arial" w:cs="Arial"/>
          <w:b/>
          <w:bCs/>
        </w:rPr>
        <w:lastRenderedPageBreak/>
        <w:t>Full names of people who supported with the project</w:t>
      </w:r>
    </w:p>
    <w:p w14:paraId="7FD3D5D5" w14:textId="6FFB8BC6" w:rsidR="4C273F91" w:rsidRPr="004D7CC8" w:rsidRDefault="4C273F91" w:rsidP="004D7CC8">
      <w:pPr>
        <w:pStyle w:val="ListParagraph"/>
        <w:numPr>
          <w:ilvl w:val="0"/>
          <w:numId w:val="4"/>
        </w:numPr>
        <w:spacing w:after="0" w:line="240" w:lineRule="auto"/>
        <w:jc w:val="both"/>
        <w:rPr>
          <w:rFonts w:ascii="Arial" w:eastAsia="Aptos" w:hAnsi="Arial" w:cs="Arial"/>
          <w:color w:val="000000" w:themeColor="text1"/>
        </w:rPr>
      </w:pPr>
      <w:r w:rsidRPr="004D7CC8">
        <w:rPr>
          <w:rFonts w:ascii="Arial" w:eastAsia="Aptos" w:hAnsi="Arial" w:cs="Arial"/>
          <w:b/>
          <w:bCs/>
          <w:color w:val="000000" w:themeColor="text1"/>
        </w:rPr>
        <w:t xml:space="preserve">Dr Jyotsna </w:t>
      </w:r>
      <w:proofErr w:type="spellStart"/>
      <w:r w:rsidRPr="004D7CC8">
        <w:rPr>
          <w:rFonts w:ascii="Arial" w:eastAsia="Aptos" w:hAnsi="Arial" w:cs="Arial"/>
          <w:b/>
          <w:bCs/>
          <w:color w:val="000000" w:themeColor="text1"/>
        </w:rPr>
        <w:t>Magapu</w:t>
      </w:r>
      <w:proofErr w:type="spellEnd"/>
      <w:r w:rsidR="005501FD">
        <w:rPr>
          <w:rFonts w:ascii="Arial" w:eastAsia="Aptos" w:hAnsi="Arial" w:cs="Arial"/>
          <w:b/>
          <w:bCs/>
          <w:color w:val="000000" w:themeColor="text1"/>
        </w:rPr>
        <w:t xml:space="preserve"> </w:t>
      </w:r>
      <w:r w:rsidRPr="004D7CC8">
        <w:rPr>
          <w:rFonts w:ascii="Arial" w:eastAsia="Aptos" w:hAnsi="Arial" w:cs="Arial"/>
          <w:color w:val="000000" w:themeColor="text1"/>
        </w:rPr>
        <w:t>- Health Inequalities Clinical Lead for Chorley Central PCN - Lead Project Manager and Process Development</w:t>
      </w:r>
    </w:p>
    <w:p w14:paraId="0F4B63C2" w14:textId="7F90ADF0" w:rsidR="4C273F91" w:rsidRPr="005501FD" w:rsidRDefault="4C273F91" w:rsidP="005501FD">
      <w:pPr>
        <w:pStyle w:val="ListParagraph"/>
        <w:numPr>
          <w:ilvl w:val="0"/>
          <w:numId w:val="4"/>
        </w:numPr>
        <w:spacing w:after="0" w:line="240" w:lineRule="auto"/>
        <w:jc w:val="both"/>
        <w:rPr>
          <w:rFonts w:ascii="Arial" w:eastAsia="Aptos" w:hAnsi="Arial" w:cs="Arial"/>
          <w:color w:val="000000" w:themeColor="text1"/>
        </w:rPr>
      </w:pPr>
      <w:r w:rsidRPr="005501FD">
        <w:rPr>
          <w:rFonts w:ascii="Arial" w:eastAsia="Aptos" w:hAnsi="Arial" w:cs="Arial"/>
          <w:b/>
          <w:bCs/>
          <w:color w:val="000000" w:themeColor="text1"/>
        </w:rPr>
        <w:t xml:space="preserve">Simon </w:t>
      </w:r>
      <w:proofErr w:type="gramStart"/>
      <w:r w:rsidRPr="005501FD">
        <w:rPr>
          <w:rFonts w:ascii="Arial" w:eastAsia="Aptos" w:hAnsi="Arial" w:cs="Arial"/>
          <w:b/>
          <w:bCs/>
          <w:color w:val="000000" w:themeColor="text1"/>
        </w:rPr>
        <w:t>Elcock</w:t>
      </w:r>
      <w:r w:rsidRPr="005501FD">
        <w:rPr>
          <w:rFonts w:ascii="Arial" w:eastAsia="Aptos" w:hAnsi="Arial" w:cs="Arial"/>
          <w:color w:val="000000" w:themeColor="text1"/>
        </w:rPr>
        <w:t xml:space="preserve">  -</w:t>
      </w:r>
      <w:proofErr w:type="gramEnd"/>
      <w:r w:rsidRPr="005501FD">
        <w:rPr>
          <w:rFonts w:ascii="Arial" w:eastAsia="Aptos" w:hAnsi="Arial" w:cs="Arial"/>
          <w:color w:val="000000" w:themeColor="text1"/>
        </w:rPr>
        <w:t xml:space="preserve">  PCN Manager for Chorley Central PCN - IT support</w:t>
      </w:r>
      <w:r w:rsidR="50A38D3F" w:rsidRPr="005501FD">
        <w:rPr>
          <w:rFonts w:ascii="Arial" w:eastAsia="Aptos" w:hAnsi="Arial" w:cs="Arial"/>
          <w:color w:val="000000" w:themeColor="text1"/>
        </w:rPr>
        <w:t xml:space="preserve">- enabled searches to be set up and established them on the 6-member practice EMIS records. </w:t>
      </w:r>
    </w:p>
    <w:p w14:paraId="11AE1C09" w14:textId="77777777" w:rsidR="005501FD" w:rsidRDefault="4C273F91" w:rsidP="005501FD">
      <w:pPr>
        <w:pStyle w:val="ListParagraph"/>
        <w:numPr>
          <w:ilvl w:val="0"/>
          <w:numId w:val="4"/>
        </w:numPr>
        <w:spacing w:after="0" w:line="240" w:lineRule="auto"/>
        <w:jc w:val="both"/>
        <w:rPr>
          <w:rFonts w:ascii="Arial" w:eastAsia="Aptos" w:hAnsi="Arial" w:cs="Arial"/>
          <w:color w:val="000000" w:themeColor="text1"/>
        </w:rPr>
      </w:pPr>
      <w:r w:rsidRPr="005501FD">
        <w:rPr>
          <w:rFonts w:ascii="Arial" w:eastAsia="Aptos" w:hAnsi="Arial" w:cs="Arial"/>
          <w:b/>
          <w:bCs/>
          <w:color w:val="000000" w:themeColor="text1"/>
        </w:rPr>
        <w:t xml:space="preserve">Janet Ellison </w:t>
      </w:r>
      <w:r w:rsidRPr="005501FD">
        <w:rPr>
          <w:rFonts w:ascii="Arial" w:eastAsia="Aptos" w:hAnsi="Arial" w:cs="Arial"/>
          <w:color w:val="000000" w:themeColor="text1"/>
        </w:rPr>
        <w:t>- Cancer Screening Improvement Lead - South Lancashire Breast Screening - Data provision of DNA and uptake for the PCN practices, Resources Sharing</w:t>
      </w:r>
    </w:p>
    <w:p w14:paraId="0FC66271" w14:textId="5F763EAA" w:rsidR="4C273F91" w:rsidRPr="005501FD" w:rsidRDefault="4C273F91" w:rsidP="005501FD">
      <w:pPr>
        <w:pStyle w:val="ListParagraph"/>
        <w:numPr>
          <w:ilvl w:val="0"/>
          <w:numId w:val="4"/>
        </w:numPr>
        <w:spacing w:after="0" w:line="240" w:lineRule="auto"/>
        <w:jc w:val="both"/>
        <w:rPr>
          <w:rFonts w:ascii="Arial" w:eastAsia="Aptos" w:hAnsi="Arial" w:cs="Arial"/>
          <w:color w:val="000000" w:themeColor="text1"/>
        </w:rPr>
      </w:pPr>
      <w:r w:rsidRPr="005501FD">
        <w:rPr>
          <w:rFonts w:ascii="Arial" w:eastAsia="Aptos" w:hAnsi="Arial" w:cs="Arial"/>
          <w:b/>
          <w:bCs/>
          <w:color w:val="000000" w:themeColor="text1"/>
        </w:rPr>
        <w:t>All Care Coordinators for each of the 6 member practices for the PCN</w:t>
      </w:r>
      <w:r w:rsidRPr="005501FD">
        <w:rPr>
          <w:rFonts w:ascii="Arial" w:eastAsia="Aptos" w:hAnsi="Arial" w:cs="Arial"/>
          <w:color w:val="000000" w:themeColor="text1"/>
        </w:rPr>
        <w:t xml:space="preserve"> - implementation of the project, personalised care contact.</w:t>
      </w:r>
    </w:p>
    <w:p w14:paraId="6B20AFF6" w14:textId="5F3B5FFB" w:rsidR="48D58D75" w:rsidRPr="004D7CC8" w:rsidRDefault="48D58D75" w:rsidP="004D7CC8">
      <w:pPr>
        <w:spacing w:after="0" w:line="240" w:lineRule="auto"/>
        <w:jc w:val="both"/>
        <w:rPr>
          <w:rFonts w:ascii="Arial" w:hAnsi="Arial" w:cs="Arial"/>
          <w:b/>
          <w:bCs/>
        </w:rPr>
      </w:pPr>
    </w:p>
    <w:p w14:paraId="18F30614" w14:textId="05B0D354" w:rsidR="00291907" w:rsidRPr="004D7CC8" w:rsidRDefault="00AB3B87" w:rsidP="004D7CC8">
      <w:pPr>
        <w:spacing w:after="0" w:line="240" w:lineRule="auto"/>
        <w:jc w:val="both"/>
        <w:rPr>
          <w:rFonts w:ascii="Arial" w:hAnsi="Arial" w:cs="Arial"/>
          <w:b/>
          <w:bCs/>
        </w:rPr>
      </w:pPr>
      <w:r w:rsidRPr="004D7CC8">
        <w:rPr>
          <w:rFonts w:ascii="Arial" w:hAnsi="Arial" w:cs="Arial"/>
          <w:b/>
          <w:bCs/>
        </w:rPr>
        <w:t>When did it start/finish (is it ongoing)?</w:t>
      </w:r>
    </w:p>
    <w:p w14:paraId="26E31A48" w14:textId="59BA8A6E" w:rsidR="00AB3B87" w:rsidRDefault="005254EC" w:rsidP="004D7CC8">
      <w:pPr>
        <w:spacing w:after="0" w:line="240" w:lineRule="auto"/>
        <w:jc w:val="both"/>
        <w:rPr>
          <w:rFonts w:ascii="Arial" w:hAnsi="Arial" w:cs="Arial"/>
        </w:rPr>
      </w:pPr>
      <w:r w:rsidRPr="004D7CC8">
        <w:rPr>
          <w:rFonts w:ascii="Arial" w:hAnsi="Arial" w:cs="Arial"/>
        </w:rPr>
        <w:t>The project is ongoing, with recent updates on the progress and current breast screening uptake rates.</w:t>
      </w:r>
    </w:p>
    <w:p w14:paraId="2AC7CB34" w14:textId="77777777" w:rsidR="005501FD" w:rsidRPr="004D7CC8" w:rsidRDefault="005501FD" w:rsidP="004D7CC8">
      <w:pPr>
        <w:spacing w:after="0" w:line="240" w:lineRule="auto"/>
        <w:jc w:val="both"/>
        <w:rPr>
          <w:rFonts w:ascii="Arial" w:hAnsi="Arial" w:cs="Arial"/>
        </w:rPr>
      </w:pPr>
    </w:p>
    <w:p w14:paraId="09A5958B" w14:textId="2CFFA99E" w:rsidR="00AB3B87" w:rsidRPr="004D7CC8" w:rsidRDefault="00AB3B87" w:rsidP="004D7CC8">
      <w:pPr>
        <w:spacing w:after="0" w:line="240" w:lineRule="auto"/>
        <w:jc w:val="both"/>
        <w:rPr>
          <w:rFonts w:ascii="Arial" w:hAnsi="Arial" w:cs="Arial"/>
          <w:b/>
          <w:bCs/>
        </w:rPr>
      </w:pPr>
      <w:r w:rsidRPr="004D7CC8">
        <w:rPr>
          <w:rFonts w:ascii="Arial" w:hAnsi="Arial" w:cs="Arial"/>
          <w:b/>
          <w:bCs/>
        </w:rPr>
        <w:t>What area was/is it delivered in?</w:t>
      </w:r>
    </w:p>
    <w:p w14:paraId="0A2B8848" w14:textId="511A53A6" w:rsidR="00AB3B87" w:rsidRDefault="00DC0747" w:rsidP="004D7CC8">
      <w:pPr>
        <w:spacing w:after="0" w:line="240" w:lineRule="auto"/>
        <w:jc w:val="both"/>
        <w:rPr>
          <w:rFonts w:ascii="Arial" w:hAnsi="Arial" w:cs="Arial"/>
        </w:rPr>
      </w:pPr>
      <w:r w:rsidRPr="004D7CC8">
        <w:rPr>
          <w:rFonts w:ascii="Arial" w:hAnsi="Arial" w:cs="Arial"/>
        </w:rPr>
        <w:t>The project was delivered in the South Lancashire area.</w:t>
      </w:r>
    </w:p>
    <w:p w14:paraId="0BAFF1C9" w14:textId="77777777" w:rsidR="005501FD" w:rsidRPr="004D7CC8" w:rsidRDefault="005501FD" w:rsidP="004D7CC8">
      <w:pPr>
        <w:spacing w:after="0" w:line="240" w:lineRule="auto"/>
        <w:jc w:val="both"/>
        <w:rPr>
          <w:rFonts w:ascii="Arial" w:hAnsi="Arial" w:cs="Arial"/>
        </w:rPr>
      </w:pPr>
    </w:p>
    <w:p w14:paraId="080A9B6E" w14:textId="7DBB9B69" w:rsidR="00AB3B87" w:rsidRPr="004D7CC8" w:rsidRDefault="00AB3B87" w:rsidP="004D7CC8">
      <w:pPr>
        <w:spacing w:after="0" w:line="240" w:lineRule="auto"/>
        <w:jc w:val="both"/>
        <w:rPr>
          <w:rFonts w:ascii="Arial" w:hAnsi="Arial" w:cs="Arial"/>
          <w:b/>
          <w:bCs/>
        </w:rPr>
      </w:pPr>
      <w:r w:rsidRPr="004D7CC8">
        <w:rPr>
          <w:rFonts w:ascii="Arial" w:hAnsi="Arial" w:cs="Arial"/>
          <w:b/>
          <w:bCs/>
        </w:rPr>
        <w:t>How did the team go about delivering it?</w:t>
      </w:r>
    </w:p>
    <w:p w14:paraId="185141EC" w14:textId="77777777" w:rsidR="009D407E" w:rsidRPr="004D7CC8" w:rsidRDefault="009D407E" w:rsidP="004D7CC8">
      <w:pPr>
        <w:spacing w:after="0" w:line="240" w:lineRule="auto"/>
        <w:jc w:val="both"/>
        <w:rPr>
          <w:rFonts w:ascii="Arial" w:hAnsi="Arial" w:cs="Arial"/>
        </w:rPr>
      </w:pPr>
      <w:r w:rsidRPr="004D7CC8">
        <w:rPr>
          <w:rFonts w:ascii="Arial" w:hAnsi="Arial" w:cs="Arial"/>
        </w:rPr>
        <w:t>The team delivered the project through several coordinated efforts:</w:t>
      </w:r>
    </w:p>
    <w:p w14:paraId="005AA8E5" w14:textId="4FD88085" w:rsidR="009D407E" w:rsidRPr="004D7CC8" w:rsidRDefault="009D407E" w:rsidP="004D7CC8">
      <w:pPr>
        <w:numPr>
          <w:ilvl w:val="0"/>
          <w:numId w:val="7"/>
        </w:numPr>
        <w:spacing w:after="0" w:line="240" w:lineRule="auto"/>
        <w:jc w:val="both"/>
        <w:rPr>
          <w:rFonts w:ascii="Arial" w:hAnsi="Arial" w:cs="Arial"/>
        </w:rPr>
      </w:pPr>
      <w:r w:rsidRPr="004D7CC8">
        <w:rPr>
          <w:rFonts w:ascii="Arial" w:hAnsi="Arial" w:cs="Arial"/>
          <w:b/>
          <w:bCs/>
        </w:rPr>
        <w:t>Data Analysis</w:t>
      </w:r>
      <w:r w:rsidRPr="004D7CC8">
        <w:rPr>
          <w:rFonts w:ascii="Arial" w:hAnsi="Arial" w:cs="Arial"/>
        </w:rPr>
        <w:t>: They used various data sources, including Aristotle and NHS resources, to understand the population and identify key stakeholders. </w:t>
      </w:r>
    </w:p>
    <w:p w14:paraId="310E0879" w14:textId="380CDB59" w:rsidR="009D407E" w:rsidRPr="004D7CC8" w:rsidRDefault="009D407E" w:rsidP="004D7CC8">
      <w:pPr>
        <w:numPr>
          <w:ilvl w:val="0"/>
          <w:numId w:val="7"/>
        </w:numPr>
        <w:spacing w:after="0" w:line="240" w:lineRule="auto"/>
        <w:jc w:val="both"/>
        <w:rPr>
          <w:rFonts w:ascii="Arial" w:hAnsi="Arial" w:cs="Arial"/>
        </w:rPr>
      </w:pPr>
      <w:r w:rsidRPr="004D7CC8">
        <w:rPr>
          <w:rFonts w:ascii="Arial" w:hAnsi="Arial" w:cs="Arial"/>
          <w:b/>
          <w:bCs/>
        </w:rPr>
        <w:t>Stakeholder Engagement</w:t>
      </w:r>
      <w:r w:rsidRPr="004D7CC8">
        <w:rPr>
          <w:rFonts w:ascii="Arial" w:hAnsi="Arial" w:cs="Arial"/>
        </w:rPr>
        <w:t>: They involved public health colleagues, Cancer Alliance teams, and breast screening teams to gather information and support.</w:t>
      </w:r>
    </w:p>
    <w:p w14:paraId="0267D50A" w14:textId="5867E542" w:rsidR="009D407E" w:rsidRPr="004D7CC8" w:rsidRDefault="009D407E" w:rsidP="004D7CC8">
      <w:pPr>
        <w:numPr>
          <w:ilvl w:val="0"/>
          <w:numId w:val="7"/>
        </w:numPr>
        <w:spacing w:after="0" w:line="240" w:lineRule="auto"/>
        <w:jc w:val="both"/>
        <w:rPr>
          <w:rFonts w:ascii="Arial" w:hAnsi="Arial" w:cs="Arial"/>
        </w:rPr>
      </w:pPr>
      <w:r w:rsidRPr="004D7CC8">
        <w:rPr>
          <w:rFonts w:ascii="Arial" w:hAnsi="Arial" w:cs="Arial"/>
          <w:b/>
          <w:bCs/>
        </w:rPr>
        <w:t>Funding</w:t>
      </w:r>
      <w:r w:rsidRPr="004D7CC8">
        <w:rPr>
          <w:rFonts w:ascii="Arial" w:hAnsi="Arial" w:cs="Arial"/>
        </w:rPr>
        <w:t>: They secured funding from NHS England and the Cancer Care Alliance to support the project. </w:t>
      </w:r>
    </w:p>
    <w:p w14:paraId="6464A2A5" w14:textId="5E24EA85" w:rsidR="009D407E" w:rsidRPr="004D7CC8" w:rsidRDefault="009D407E" w:rsidP="004D7CC8">
      <w:pPr>
        <w:numPr>
          <w:ilvl w:val="0"/>
          <w:numId w:val="7"/>
        </w:numPr>
        <w:spacing w:after="0" w:line="240" w:lineRule="auto"/>
        <w:jc w:val="both"/>
        <w:rPr>
          <w:rFonts w:ascii="Arial" w:hAnsi="Arial" w:cs="Arial"/>
        </w:rPr>
      </w:pPr>
      <w:r w:rsidRPr="004D7CC8">
        <w:rPr>
          <w:rFonts w:ascii="Arial" w:hAnsi="Arial" w:cs="Arial"/>
          <w:b/>
          <w:bCs/>
        </w:rPr>
        <w:t>Prioritization</w:t>
      </w:r>
      <w:r w:rsidRPr="004D7CC8">
        <w:rPr>
          <w:rFonts w:ascii="Arial" w:hAnsi="Arial" w:cs="Arial"/>
        </w:rPr>
        <w:t>: They stratified the cohort into priority groups based on deprivation levels and previous DNA (Did Not Attend) rates. </w:t>
      </w:r>
    </w:p>
    <w:p w14:paraId="03C06EC3" w14:textId="22C8683B" w:rsidR="009D407E" w:rsidRPr="004D7CC8" w:rsidRDefault="009D407E" w:rsidP="004D7CC8">
      <w:pPr>
        <w:numPr>
          <w:ilvl w:val="0"/>
          <w:numId w:val="7"/>
        </w:numPr>
        <w:spacing w:after="0" w:line="240" w:lineRule="auto"/>
        <w:jc w:val="both"/>
        <w:rPr>
          <w:rFonts w:ascii="Arial" w:hAnsi="Arial" w:cs="Arial"/>
        </w:rPr>
      </w:pPr>
      <w:r w:rsidRPr="004D7CC8">
        <w:rPr>
          <w:rFonts w:ascii="Arial" w:hAnsi="Arial" w:cs="Arial"/>
          <w:b/>
          <w:bCs/>
        </w:rPr>
        <w:t>Personal Contact</w:t>
      </w:r>
      <w:r w:rsidRPr="004D7CC8">
        <w:rPr>
          <w:rFonts w:ascii="Arial" w:hAnsi="Arial" w:cs="Arial"/>
        </w:rPr>
        <w:t>: Care coordinators made personal contact with individuals, exploring barriers and encouraging attendance. </w:t>
      </w:r>
    </w:p>
    <w:p w14:paraId="0865D8A7" w14:textId="3EEC0C9A" w:rsidR="009D407E" w:rsidRPr="004D7CC8" w:rsidRDefault="009D407E" w:rsidP="004D7CC8">
      <w:pPr>
        <w:numPr>
          <w:ilvl w:val="0"/>
          <w:numId w:val="7"/>
        </w:numPr>
        <w:spacing w:after="0" w:line="240" w:lineRule="auto"/>
        <w:jc w:val="both"/>
        <w:rPr>
          <w:rFonts w:ascii="Arial" w:hAnsi="Arial" w:cs="Arial"/>
        </w:rPr>
      </w:pPr>
      <w:r w:rsidRPr="004D7CC8">
        <w:rPr>
          <w:rFonts w:ascii="Arial" w:hAnsi="Arial" w:cs="Arial"/>
          <w:b/>
          <w:bCs/>
        </w:rPr>
        <w:t>Information Dissemination</w:t>
      </w:r>
      <w:r w:rsidRPr="004D7CC8">
        <w:rPr>
          <w:rFonts w:ascii="Arial" w:hAnsi="Arial" w:cs="Arial"/>
        </w:rPr>
        <w:t xml:space="preserve">: They produced and distributed information leaflets and frequently asked questions </w:t>
      </w:r>
      <w:proofErr w:type="gramStart"/>
      <w:r w:rsidRPr="004D7CC8">
        <w:rPr>
          <w:rFonts w:ascii="Arial" w:hAnsi="Arial" w:cs="Arial"/>
        </w:rPr>
        <w:t>documents, and</w:t>
      </w:r>
      <w:proofErr w:type="gramEnd"/>
      <w:r w:rsidRPr="004D7CC8">
        <w:rPr>
          <w:rFonts w:ascii="Arial" w:hAnsi="Arial" w:cs="Arial"/>
        </w:rPr>
        <w:t xml:space="preserve"> used text messaging systems to reach out to the population. </w:t>
      </w:r>
    </w:p>
    <w:p w14:paraId="46353FC8" w14:textId="3933F73F" w:rsidR="009D407E" w:rsidRPr="004D7CC8" w:rsidRDefault="009D407E" w:rsidP="004D7CC8">
      <w:pPr>
        <w:numPr>
          <w:ilvl w:val="0"/>
          <w:numId w:val="7"/>
        </w:numPr>
        <w:spacing w:after="0" w:line="240" w:lineRule="auto"/>
        <w:jc w:val="both"/>
        <w:rPr>
          <w:rFonts w:ascii="Arial" w:hAnsi="Arial" w:cs="Arial"/>
        </w:rPr>
      </w:pPr>
      <w:r w:rsidRPr="004D7CC8">
        <w:rPr>
          <w:rFonts w:ascii="Arial" w:hAnsi="Arial" w:cs="Arial"/>
          <w:b/>
          <w:bCs/>
        </w:rPr>
        <w:t>Technology Utilization</w:t>
      </w:r>
      <w:r w:rsidRPr="004D7CC8">
        <w:rPr>
          <w:rFonts w:ascii="Arial" w:hAnsi="Arial" w:cs="Arial"/>
        </w:rPr>
        <w:t>: They leveraged IT systems, text messaging, emails, social media, and practice websites to disseminate information widely. </w:t>
      </w:r>
    </w:p>
    <w:p w14:paraId="03DCAF94" w14:textId="4D71AFC4" w:rsidR="009D407E" w:rsidRPr="004D7CC8" w:rsidRDefault="009D407E" w:rsidP="004D7CC8">
      <w:pPr>
        <w:spacing w:after="0" w:line="240" w:lineRule="auto"/>
        <w:jc w:val="both"/>
        <w:rPr>
          <w:rFonts w:ascii="Arial" w:hAnsi="Arial" w:cs="Arial"/>
        </w:rPr>
      </w:pPr>
      <w:r w:rsidRPr="004D7CC8">
        <w:rPr>
          <w:rFonts w:ascii="Arial" w:hAnsi="Arial" w:cs="Arial"/>
        </w:rPr>
        <w:t>These efforts collectively aimed to increase breast screening uptake in the South Lancashire area. </w:t>
      </w:r>
    </w:p>
    <w:p w14:paraId="371C0F1A" w14:textId="77777777" w:rsidR="005501FD" w:rsidRDefault="005501FD" w:rsidP="004D7CC8">
      <w:pPr>
        <w:spacing w:after="0" w:line="240" w:lineRule="auto"/>
        <w:jc w:val="both"/>
        <w:rPr>
          <w:rFonts w:ascii="Arial" w:hAnsi="Arial" w:cs="Arial"/>
          <w:b/>
          <w:bCs/>
        </w:rPr>
      </w:pPr>
    </w:p>
    <w:p w14:paraId="75D12619" w14:textId="77DB676F" w:rsidR="00F973B6" w:rsidRPr="004D7CC8" w:rsidRDefault="00F973B6" w:rsidP="004D7CC8">
      <w:pPr>
        <w:spacing w:after="0" w:line="240" w:lineRule="auto"/>
        <w:jc w:val="both"/>
        <w:rPr>
          <w:rFonts w:ascii="Arial" w:hAnsi="Arial" w:cs="Arial"/>
          <w:b/>
          <w:bCs/>
        </w:rPr>
      </w:pPr>
      <w:r w:rsidRPr="004D7CC8">
        <w:rPr>
          <w:rFonts w:ascii="Arial" w:hAnsi="Arial" w:cs="Arial"/>
          <w:b/>
          <w:bCs/>
        </w:rPr>
        <w:t>What were the main outcomes/impacts for people?</w:t>
      </w:r>
    </w:p>
    <w:p w14:paraId="0C7276A3" w14:textId="77777777" w:rsidR="00374969" w:rsidRPr="004D7CC8" w:rsidRDefault="00374969" w:rsidP="004D7CC8">
      <w:pPr>
        <w:spacing w:after="0" w:line="240" w:lineRule="auto"/>
        <w:jc w:val="both"/>
        <w:rPr>
          <w:rFonts w:ascii="Arial" w:hAnsi="Arial" w:cs="Arial"/>
        </w:rPr>
      </w:pPr>
      <w:r w:rsidRPr="004D7CC8">
        <w:rPr>
          <w:rFonts w:ascii="Arial" w:hAnsi="Arial" w:cs="Arial"/>
        </w:rPr>
        <w:t>The main outcomes and impacts for people included:</w:t>
      </w:r>
    </w:p>
    <w:p w14:paraId="1E3E06DC" w14:textId="18D00741" w:rsidR="00374969" w:rsidRPr="004D7CC8" w:rsidRDefault="00374969" w:rsidP="004D7CC8">
      <w:pPr>
        <w:numPr>
          <w:ilvl w:val="0"/>
          <w:numId w:val="8"/>
        </w:numPr>
        <w:spacing w:after="0" w:line="240" w:lineRule="auto"/>
        <w:jc w:val="both"/>
        <w:rPr>
          <w:rFonts w:ascii="Arial" w:hAnsi="Arial" w:cs="Arial"/>
        </w:rPr>
      </w:pPr>
      <w:r w:rsidRPr="004D7CC8">
        <w:rPr>
          <w:rFonts w:ascii="Arial" w:hAnsi="Arial" w:cs="Arial"/>
          <w:b/>
          <w:bCs/>
        </w:rPr>
        <w:t>Increased Breast Screening Uptake</w:t>
      </w:r>
      <w:r w:rsidRPr="004D7CC8">
        <w:rPr>
          <w:rFonts w:ascii="Arial" w:hAnsi="Arial" w:cs="Arial"/>
        </w:rPr>
        <w:t>: The project led to an increase in breast screening uptake from 63.4% to approximately 73%. </w:t>
      </w:r>
    </w:p>
    <w:p w14:paraId="4C99EFE0" w14:textId="40DB6856" w:rsidR="00374969" w:rsidRPr="004D7CC8" w:rsidRDefault="00374969" w:rsidP="004D7CC8">
      <w:pPr>
        <w:numPr>
          <w:ilvl w:val="0"/>
          <w:numId w:val="8"/>
        </w:numPr>
        <w:spacing w:after="0" w:line="240" w:lineRule="auto"/>
        <w:jc w:val="both"/>
        <w:rPr>
          <w:rFonts w:ascii="Arial" w:hAnsi="Arial" w:cs="Arial"/>
        </w:rPr>
      </w:pPr>
      <w:r w:rsidRPr="004D7CC8">
        <w:rPr>
          <w:rFonts w:ascii="Arial" w:hAnsi="Arial" w:cs="Arial"/>
          <w:b/>
          <w:bCs/>
        </w:rPr>
        <w:t>Improved Awareness and Education</w:t>
      </w:r>
      <w:r w:rsidRPr="004D7CC8">
        <w:rPr>
          <w:rFonts w:ascii="Arial" w:hAnsi="Arial" w:cs="Arial"/>
        </w:rPr>
        <w:t>: The dissemination of information through leaflets, frequently asked questions documents, and text messages helped educate the population about the importance of breast screening and self-examination. </w:t>
      </w:r>
    </w:p>
    <w:p w14:paraId="489448EE" w14:textId="3C4D05E2" w:rsidR="00374969" w:rsidRPr="004D7CC8" w:rsidRDefault="00374969" w:rsidP="004D7CC8">
      <w:pPr>
        <w:numPr>
          <w:ilvl w:val="0"/>
          <w:numId w:val="8"/>
        </w:numPr>
        <w:spacing w:after="0" w:line="240" w:lineRule="auto"/>
        <w:jc w:val="both"/>
        <w:rPr>
          <w:rFonts w:ascii="Arial" w:hAnsi="Arial" w:cs="Arial"/>
        </w:rPr>
      </w:pPr>
      <w:r w:rsidRPr="004D7CC8">
        <w:rPr>
          <w:rFonts w:ascii="Arial" w:hAnsi="Arial" w:cs="Arial"/>
          <w:b/>
          <w:bCs/>
        </w:rPr>
        <w:t>Addressing Barriers</w:t>
      </w:r>
      <w:r w:rsidRPr="004D7CC8">
        <w:rPr>
          <w:rFonts w:ascii="Arial" w:hAnsi="Arial" w:cs="Arial"/>
        </w:rPr>
        <w:t>: Personal contact by care coordinators helped identify and address barriers to screening, such as travel concerns, fear of results, and COVID-related anxieties. </w:t>
      </w:r>
    </w:p>
    <w:p w14:paraId="7BBEA328" w14:textId="71E792D4" w:rsidR="00374969" w:rsidRPr="004D7CC8" w:rsidRDefault="00374969" w:rsidP="004D7CC8">
      <w:pPr>
        <w:numPr>
          <w:ilvl w:val="0"/>
          <w:numId w:val="8"/>
        </w:numPr>
        <w:spacing w:after="0" w:line="240" w:lineRule="auto"/>
        <w:jc w:val="both"/>
        <w:rPr>
          <w:rFonts w:ascii="Arial" w:hAnsi="Arial" w:cs="Arial"/>
        </w:rPr>
      </w:pPr>
      <w:r w:rsidRPr="004D7CC8">
        <w:rPr>
          <w:rFonts w:ascii="Arial" w:hAnsi="Arial" w:cs="Arial"/>
          <w:b/>
          <w:bCs/>
        </w:rPr>
        <w:t>Enhanced Patient Engagement</w:t>
      </w:r>
      <w:r w:rsidRPr="004D7CC8">
        <w:rPr>
          <w:rFonts w:ascii="Arial" w:hAnsi="Arial" w:cs="Arial"/>
        </w:rPr>
        <w:t>: Patients felt considered and supported, which increased their confidence in attending screenings and prioritizing their health. </w:t>
      </w:r>
    </w:p>
    <w:p w14:paraId="5B86276C" w14:textId="3ACD7D1D" w:rsidR="00374969" w:rsidRPr="004D7CC8" w:rsidRDefault="00374969" w:rsidP="004D7CC8">
      <w:pPr>
        <w:numPr>
          <w:ilvl w:val="0"/>
          <w:numId w:val="8"/>
        </w:numPr>
        <w:spacing w:after="0" w:line="240" w:lineRule="auto"/>
        <w:jc w:val="both"/>
        <w:rPr>
          <w:rFonts w:ascii="Arial" w:hAnsi="Arial" w:cs="Arial"/>
        </w:rPr>
      </w:pPr>
      <w:r w:rsidRPr="004D7CC8">
        <w:rPr>
          <w:rFonts w:ascii="Arial" w:hAnsi="Arial" w:cs="Arial"/>
          <w:b/>
          <w:bCs/>
        </w:rPr>
        <w:t>Adoption of Population Health Approach</w:t>
      </w:r>
      <w:r w:rsidRPr="004D7CC8">
        <w:rPr>
          <w:rFonts w:ascii="Arial" w:hAnsi="Arial" w:cs="Arial"/>
        </w:rPr>
        <w:t>: The project fostered a sense of advocacy and ownership among care coordinators, who adopted a population health approach in their work. </w:t>
      </w:r>
    </w:p>
    <w:p w14:paraId="51FB2799" w14:textId="747BDFD9" w:rsidR="00374969" w:rsidRPr="004D7CC8" w:rsidRDefault="00374969" w:rsidP="004D7CC8">
      <w:pPr>
        <w:spacing w:after="0" w:line="240" w:lineRule="auto"/>
        <w:jc w:val="both"/>
        <w:rPr>
          <w:rFonts w:ascii="Arial" w:hAnsi="Arial" w:cs="Arial"/>
        </w:rPr>
      </w:pPr>
      <w:r w:rsidRPr="004D7CC8">
        <w:rPr>
          <w:rFonts w:ascii="Arial" w:hAnsi="Arial" w:cs="Arial"/>
        </w:rPr>
        <w:lastRenderedPageBreak/>
        <w:t>These outcomes contributed to better health outcomes and increased engagement with breast screening services in the South Lancashire area.</w:t>
      </w:r>
    </w:p>
    <w:p w14:paraId="17578694" w14:textId="77777777" w:rsidR="005501FD" w:rsidRDefault="005501FD" w:rsidP="004D7CC8">
      <w:pPr>
        <w:spacing w:after="0" w:line="240" w:lineRule="auto"/>
        <w:jc w:val="both"/>
        <w:rPr>
          <w:rFonts w:ascii="Arial" w:hAnsi="Arial" w:cs="Arial"/>
          <w:b/>
          <w:bCs/>
        </w:rPr>
      </w:pPr>
    </w:p>
    <w:p w14:paraId="7C1A22A0" w14:textId="4A7C2300" w:rsidR="00AB3B87" w:rsidRPr="004D7CC8" w:rsidRDefault="00AB3B87" w:rsidP="004D7CC8">
      <w:pPr>
        <w:spacing w:after="0" w:line="240" w:lineRule="auto"/>
        <w:jc w:val="both"/>
        <w:rPr>
          <w:rFonts w:ascii="Arial" w:hAnsi="Arial" w:cs="Arial"/>
          <w:b/>
          <w:bCs/>
        </w:rPr>
      </w:pPr>
      <w:r w:rsidRPr="004D7CC8">
        <w:rPr>
          <w:rFonts w:ascii="Arial" w:hAnsi="Arial" w:cs="Arial"/>
          <w:b/>
          <w:bCs/>
        </w:rPr>
        <w:t>Are there any comments/statements from people it helped?</w:t>
      </w:r>
    </w:p>
    <w:p w14:paraId="6C3F81C1" w14:textId="77777777" w:rsidR="00C06DD9" w:rsidRPr="004D7CC8" w:rsidRDefault="00C06DD9" w:rsidP="004D7CC8">
      <w:pPr>
        <w:spacing w:after="0" w:line="240" w:lineRule="auto"/>
        <w:jc w:val="both"/>
        <w:rPr>
          <w:rFonts w:ascii="Arial" w:hAnsi="Arial" w:cs="Arial"/>
        </w:rPr>
      </w:pPr>
      <w:r w:rsidRPr="004D7CC8">
        <w:rPr>
          <w:rFonts w:ascii="Arial" w:hAnsi="Arial" w:cs="Arial"/>
        </w:rPr>
        <w:t>Yes, there were comments and statements from people it helped:</w:t>
      </w:r>
    </w:p>
    <w:p w14:paraId="5B61CA83" w14:textId="524E152A" w:rsidR="00C06DD9" w:rsidRPr="004D7CC8" w:rsidRDefault="00C06DD9" w:rsidP="004D7CC8">
      <w:pPr>
        <w:numPr>
          <w:ilvl w:val="0"/>
          <w:numId w:val="9"/>
        </w:numPr>
        <w:spacing w:after="0" w:line="240" w:lineRule="auto"/>
        <w:jc w:val="both"/>
        <w:rPr>
          <w:rFonts w:ascii="Arial" w:hAnsi="Arial" w:cs="Arial"/>
        </w:rPr>
      </w:pPr>
      <w:r w:rsidRPr="004D7CC8">
        <w:rPr>
          <w:rFonts w:ascii="Arial" w:hAnsi="Arial" w:cs="Arial"/>
          <w:b/>
          <w:bCs/>
        </w:rPr>
        <w:t>Care Coordinators</w:t>
      </w:r>
      <w:r w:rsidRPr="004D7CC8">
        <w:rPr>
          <w:rFonts w:ascii="Arial" w:hAnsi="Arial" w:cs="Arial"/>
        </w:rPr>
        <w:t>: They felt they were making a true difference and had a personal understanding and ownership of the project. </w:t>
      </w:r>
    </w:p>
    <w:p w14:paraId="51A2F81A" w14:textId="382A4091" w:rsidR="00C06DD9" w:rsidRPr="004D7CC8" w:rsidRDefault="00C06DD9" w:rsidP="004D7CC8">
      <w:pPr>
        <w:numPr>
          <w:ilvl w:val="0"/>
          <w:numId w:val="9"/>
        </w:numPr>
        <w:spacing w:after="0" w:line="240" w:lineRule="auto"/>
        <w:jc w:val="both"/>
        <w:rPr>
          <w:rFonts w:ascii="Arial" w:hAnsi="Arial" w:cs="Arial"/>
        </w:rPr>
      </w:pPr>
      <w:r w:rsidRPr="004D7CC8">
        <w:rPr>
          <w:rFonts w:ascii="Arial" w:hAnsi="Arial" w:cs="Arial"/>
          <w:b/>
          <w:bCs/>
        </w:rPr>
        <w:t>Patients</w:t>
      </w:r>
      <w:r w:rsidRPr="004D7CC8">
        <w:rPr>
          <w:rFonts w:ascii="Arial" w:hAnsi="Arial" w:cs="Arial"/>
        </w:rPr>
        <w:t>: They felt considered and supported, appreciating the help and involvement in their health care.</w:t>
      </w:r>
    </w:p>
    <w:p w14:paraId="646CD70A" w14:textId="08C5A89F" w:rsidR="0077037C" w:rsidRPr="004D7CC8" w:rsidRDefault="00C06DD9" w:rsidP="004D7CC8">
      <w:pPr>
        <w:spacing w:after="0" w:line="240" w:lineRule="auto"/>
        <w:jc w:val="both"/>
        <w:rPr>
          <w:rFonts w:ascii="Arial" w:hAnsi="Arial" w:cs="Arial"/>
        </w:rPr>
      </w:pPr>
      <w:r w:rsidRPr="004D7CC8">
        <w:rPr>
          <w:rFonts w:ascii="Arial" w:hAnsi="Arial" w:cs="Arial"/>
        </w:rPr>
        <w:t>These comments reflect the positive impact and engagement resulting from the project.</w:t>
      </w:r>
    </w:p>
    <w:p w14:paraId="0F3E55AA" w14:textId="77777777" w:rsidR="005501FD" w:rsidRDefault="005501FD" w:rsidP="004D7CC8">
      <w:pPr>
        <w:spacing w:after="0" w:line="240" w:lineRule="auto"/>
        <w:jc w:val="both"/>
        <w:rPr>
          <w:rFonts w:ascii="Arial" w:hAnsi="Arial" w:cs="Arial"/>
          <w:b/>
          <w:bCs/>
        </w:rPr>
      </w:pPr>
    </w:p>
    <w:p w14:paraId="2F29C6C2" w14:textId="13D28B7F" w:rsidR="0077037C" w:rsidRPr="004D7CC8" w:rsidRDefault="0077037C" w:rsidP="004D7CC8">
      <w:pPr>
        <w:spacing w:after="0" w:line="240" w:lineRule="auto"/>
        <w:jc w:val="both"/>
        <w:rPr>
          <w:rFonts w:ascii="Arial" w:hAnsi="Arial" w:cs="Arial"/>
          <w:b/>
          <w:bCs/>
        </w:rPr>
      </w:pPr>
      <w:r w:rsidRPr="004D7CC8">
        <w:rPr>
          <w:rFonts w:ascii="Arial" w:hAnsi="Arial" w:cs="Arial"/>
          <w:b/>
          <w:bCs/>
        </w:rPr>
        <w:t>How many people were seen or accessed support?</w:t>
      </w:r>
    </w:p>
    <w:p w14:paraId="1620ECF2" w14:textId="77777777" w:rsidR="006D63AF" w:rsidRPr="004D7CC8" w:rsidRDefault="006D63AF" w:rsidP="004D7CC8">
      <w:pPr>
        <w:spacing w:after="0" w:line="240" w:lineRule="auto"/>
        <w:jc w:val="both"/>
        <w:rPr>
          <w:rFonts w:ascii="Arial" w:hAnsi="Arial" w:cs="Arial"/>
        </w:rPr>
      </w:pPr>
      <w:r w:rsidRPr="004D7CC8">
        <w:rPr>
          <w:rFonts w:ascii="Arial" w:hAnsi="Arial" w:cs="Arial"/>
        </w:rPr>
        <w:t>A total of 2,170 people were contacted for support:</w:t>
      </w:r>
    </w:p>
    <w:p w14:paraId="082EBE2F" w14:textId="123321DE" w:rsidR="006D63AF" w:rsidRPr="004D7CC8" w:rsidRDefault="006D63AF" w:rsidP="004D7CC8">
      <w:pPr>
        <w:numPr>
          <w:ilvl w:val="0"/>
          <w:numId w:val="10"/>
        </w:numPr>
        <w:spacing w:after="0" w:line="240" w:lineRule="auto"/>
        <w:jc w:val="both"/>
        <w:rPr>
          <w:rFonts w:ascii="Arial" w:hAnsi="Arial" w:cs="Arial"/>
        </w:rPr>
      </w:pPr>
      <w:r w:rsidRPr="004D7CC8">
        <w:rPr>
          <w:rFonts w:ascii="Arial" w:hAnsi="Arial" w:cs="Arial"/>
          <w:b/>
          <w:bCs/>
        </w:rPr>
        <w:t>Priority One</w:t>
      </w:r>
      <w:r w:rsidRPr="004D7CC8">
        <w:rPr>
          <w:rFonts w:ascii="Arial" w:hAnsi="Arial" w:cs="Arial"/>
        </w:rPr>
        <w:t>: 478 people, with 95% (455 individuals) contacted either by call, text message, or both. </w:t>
      </w:r>
    </w:p>
    <w:p w14:paraId="0442C262" w14:textId="585A4956" w:rsidR="006D63AF" w:rsidRDefault="006D63AF" w:rsidP="004D7CC8">
      <w:pPr>
        <w:numPr>
          <w:ilvl w:val="0"/>
          <w:numId w:val="10"/>
        </w:numPr>
        <w:spacing w:after="0" w:line="240" w:lineRule="auto"/>
        <w:jc w:val="both"/>
        <w:rPr>
          <w:rFonts w:ascii="Arial" w:hAnsi="Arial" w:cs="Arial"/>
        </w:rPr>
      </w:pPr>
      <w:r w:rsidRPr="004D7CC8">
        <w:rPr>
          <w:rFonts w:ascii="Arial" w:hAnsi="Arial" w:cs="Arial"/>
          <w:b/>
          <w:bCs/>
        </w:rPr>
        <w:t>Priority Two</w:t>
      </w:r>
      <w:r w:rsidRPr="004D7CC8">
        <w:rPr>
          <w:rFonts w:ascii="Arial" w:hAnsi="Arial" w:cs="Arial"/>
        </w:rPr>
        <w:t>: 1,692 people, with 88% contacted through various means. </w:t>
      </w:r>
    </w:p>
    <w:p w14:paraId="443CE5EC" w14:textId="77777777" w:rsidR="005501FD" w:rsidRPr="004D7CC8" w:rsidRDefault="005501FD" w:rsidP="005501FD">
      <w:pPr>
        <w:spacing w:after="0" w:line="240" w:lineRule="auto"/>
        <w:ind w:left="720"/>
        <w:jc w:val="both"/>
        <w:rPr>
          <w:rFonts w:ascii="Arial" w:hAnsi="Arial" w:cs="Arial"/>
        </w:rPr>
      </w:pPr>
    </w:p>
    <w:p w14:paraId="1027CAA6" w14:textId="77777777" w:rsidR="006D63AF" w:rsidRPr="004D7CC8" w:rsidRDefault="006D63AF" w:rsidP="004D7CC8">
      <w:pPr>
        <w:spacing w:after="0" w:line="240" w:lineRule="auto"/>
        <w:jc w:val="both"/>
        <w:rPr>
          <w:rFonts w:ascii="Arial" w:hAnsi="Arial" w:cs="Arial"/>
        </w:rPr>
      </w:pPr>
      <w:r w:rsidRPr="004D7CC8">
        <w:rPr>
          <w:rFonts w:ascii="Arial" w:hAnsi="Arial" w:cs="Arial"/>
        </w:rPr>
        <w:t>These efforts ensured a broad reach and support for the targeted population.</w:t>
      </w:r>
    </w:p>
    <w:p w14:paraId="3DA53543" w14:textId="77777777" w:rsidR="006D63AF" w:rsidRPr="004D7CC8" w:rsidRDefault="006D63AF" w:rsidP="004D7CC8">
      <w:pPr>
        <w:spacing w:after="0" w:line="240" w:lineRule="auto"/>
        <w:jc w:val="both"/>
        <w:rPr>
          <w:rFonts w:ascii="Arial" w:hAnsi="Arial" w:cs="Arial"/>
        </w:rPr>
      </w:pPr>
    </w:p>
    <w:sectPr w:rsidR="006D63AF" w:rsidRPr="004D7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3ED"/>
    <w:multiLevelType w:val="multilevel"/>
    <w:tmpl w:val="FDF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6704"/>
    <w:multiLevelType w:val="multilevel"/>
    <w:tmpl w:val="B89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AB469"/>
    <w:multiLevelType w:val="hybridMultilevel"/>
    <w:tmpl w:val="E78A32BA"/>
    <w:lvl w:ilvl="0" w:tplc="D186BE4E">
      <w:start w:val="1"/>
      <w:numFmt w:val="bullet"/>
      <w:lvlText w:val=""/>
      <w:lvlJc w:val="left"/>
      <w:pPr>
        <w:ind w:left="720" w:hanging="360"/>
      </w:pPr>
      <w:rPr>
        <w:rFonts w:ascii="Symbol" w:hAnsi="Symbol" w:hint="default"/>
      </w:rPr>
    </w:lvl>
    <w:lvl w:ilvl="1" w:tplc="41DE36A4">
      <w:start w:val="1"/>
      <w:numFmt w:val="bullet"/>
      <w:lvlText w:val="o"/>
      <w:lvlJc w:val="left"/>
      <w:pPr>
        <w:ind w:left="1440" w:hanging="360"/>
      </w:pPr>
      <w:rPr>
        <w:rFonts w:ascii="Courier New" w:hAnsi="Courier New" w:hint="default"/>
      </w:rPr>
    </w:lvl>
    <w:lvl w:ilvl="2" w:tplc="AD6C7E46">
      <w:start w:val="1"/>
      <w:numFmt w:val="bullet"/>
      <w:lvlText w:val=""/>
      <w:lvlJc w:val="left"/>
      <w:pPr>
        <w:ind w:left="2160" w:hanging="360"/>
      </w:pPr>
      <w:rPr>
        <w:rFonts w:ascii="Wingdings" w:hAnsi="Wingdings" w:hint="default"/>
      </w:rPr>
    </w:lvl>
    <w:lvl w:ilvl="3" w:tplc="B054063A">
      <w:start w:val="1"/>
      <w:numFmt w:val="bullet"/>
      <w:lvlText w:val=""/>
      <w:lvlJc w:val="left"/>
      <w:pPr>
        <w:ind w:left="2880" w:hanging="360"/>
      </w:pPr>
      <w:rPr>
        <w:rFonts w:ascii="Symbol" w:hAnsi="Symbol" w:hint="default"/>
      </w:rPr>
    </w:lvl>
    <w:lvl w:ilvl="4" w:tplc="1AFCBA98">
      <w:start w:val="1"/>
      <w:numFmt w:val="bullet"/>
      <w:lvlText w:val="o"/>
      <w:lvlJc w:val="left"/>
      <w:pPr>
        <w:ind w:left="3600" w:hanging="360"/>
      </w:pPr>
      <w:rPr>
        <w:rFonts w:ascii="Courier New" w:hAnsi="Courier New" w:hint="default"/>
      </w:rPr>
    </w:lvl>
    <w:lvl w:ilvl="5" w:tplc="117622A6">
      <w:start w:val="1"/>
      <w:numFmt w:val="bullet"/>
      <w:lvlText w:val=""/>
      <w:lvlJc w:val="left"/>
      <w:pPr>
        <w:ind w:left="4320" w:hanging="360"/>
      </w:pPr>
      <w:rPr>
        <w:rFonts w:ascii="Wingdings" w:hAnsi="Wingdings" w:hint="default"/>
      </w:rPr>
    </w:lvl>
    <w:lvl w:ilvl="6" w:tplc="BBC88A7A">
      <w:start w:val="1"/>
      <w:numFmt w:val="bullet"/>
      <w:lvlText w:val=""/>
      <w:lvlJc w:val="left"/>
      <w:pPr>
        <w:ind w:left="5040" w:hanging="360"/>
      </w:pPr>
      <w:rPr>
        <w:rFonts w:ascii="Symbol" w:hAnsi="Symbol" w:hint="default"/>
      </w:rPr>
    </w:lvl>
    <w:lvl w:ilvl="7" w:tplc="E4A40758">
      <w:start w:val="1"/>
      <w:numFmt w:val="bullet"/>
      <w:lvlText w:val="o"/>
      <w:lvlJc w:val="left"/>
      <w:pPr>
        <w:ind w:left="5760" w:hanging="360"/>
      </w:pPr>
      <w:rPr>
        <w:rFonts w:ascii="Courier New" w:hAnsi="Courier New" w:hint="default"/>
      </w:rPr>
    </w:lvl>
    <w:lvl w:ilvl="8" w:tplc="284AEACA">
      <w:start w:val="1"/>
      <w:numFmt w:val="bullet"/>
      <w:lvlText w:val=""/>
      <w:lvlJc w:val="left"/>
      <w:pPr>
        <w:ind w:left="6480" w:hanging="360"/>
      </w:pPr>
      <w:rPr>
        <w:rFonts w:ascii="Wingdings" w:hAnsi="Wingdings" w:hint="default"/>
      </w:rPr>
    </w:lvl>
  </w:abstractNum>
  <w:abstractNum w:abstractNumId="3" w15:restartNumberingAfterBreak="0">
    <w:nsid w:val="15FC1EEB"/>
    <w:multiLevelType w:val="multilevel"/>
    <w:tmpl w:val="CA6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28A5C"/>
    <w:multiLevelType w:val="hybridMultilevel"/>
    <w:tmpl w:val="05FC110A"/>
    <w:lvl w:ilvl="0" w:tplc="07CC74AE">
      <w:start w:val="1"/>
      <w:numFmt w:val="bullet"/>
      <w:lvlText w:val=""/>
      <w:lvlJc w:val="left"/>
      <w:pPr>
        <w:ind w:left="720" w:hanging="360"/>
      </w:pPr>
      <w:rPr>
        <w:rFonts w:ascii="Symbol" w:hAnsi="Symbol" w:hint="default"/>
      </w:rPr>
    </w:lvl>
    <w:lvl w:ilvl="1" w:tplc="ACD4BCFA">
      <w:start w:val="1"/>
      <w:numFmt w:val="bullet"/>
      <w:lvlText w:val="o"/>
      <w:lvlJc w:val="left"/>
      <w:pPr>
        <w:ind w:left="1440" w:hanging="360"/>
      </w:pPr>
      <w:rPr>
        <w:rFonts w:ascii="Courier New" w:hAnsi="Courier New" w:hint="default"/>
      </w:rPr>
    </w:lvl>
    <w:lvl w:ilvl="2" w:tplc="5156CB4A">
      <w:start w:val="1"/>
      <w:numFmt w:val="bullet"/>
      <w:lvlText w:val=""/>
      <w:lvlJc w:val="left"/>
      <w:pPr>
        <w:ind w:left="2160" w:hanging="360"/>
      </w:pPr>
      <w:rPr>
        <w:rFonts w:ascii="Wingdings" w:hAnsi="Wingdings" w:hint="default"/>
      </w:rPr>
    </w:lvl>
    <w:lvl w:ilvl="3" w:tplc="69CC112C">
      <w:start w:val="1"/>
      <w:numFmt w:val="bullet"/>
      <w:lvlText w:val=""/>
      <w:lvlJc w:val="left"/>
      <w:pPr>
        <w:ind w:left="2880" w:hanging="360"/>
      </w:pPr>
      <w:rPr>
        <w:rFonts w:ascii="Symbol" w:hAnsi="Symbol" w:hint="default"/>
      </w:rPr>
    </w:lvl>
    <w:lvl w:ilvl="4" w:tplc="4BCC3A48">
      <w:start w:val="1"/>
      <w:numFmt w:val="bullet"/>
      <w:lvlText w:val="o"/>
      <w:lvlJc w:val="left"/>
      <w:pPr>
        <w:ind w:left="3600" w:hanging="360"/>
      </w:pPr>
      <w:rPr>
        <w:rFonts w:ascii="Courier New" w:hAnsi="Courier New" w:hint="default"/>
      </w:rPr>
    </w:lvl>
    <w:lvl w:ilvl="5" w:tplc="5BA0660C">
      <w:start w:val="1"/>
      <w:numFmt w:val="bullet"/>
      <w:lvlText w:val=""/>
      <w:lvlJc w:val="left"/>
      <w:pPr>
        <w:ind w:left="4320" w:hanging="360"/>
      </w:pPr>
      <w:rPr>
        <w:rFonts w:ascii="Wingdings" w:hAnsi="Wingdings" w:hint="default"/>
      </w:rPr>
    </w:lvl>
    <w:lvl w:ilvl="6" w:tplc="307EB1CC">
      <w:start w:val="1"/>
      <w:numFmt w:val="bullet"/>
      <w:lvlText w:val=""/>
      <w:lvlJc w:val="left"/>
      <w:pPr>
        <w:ind w:left="5040" w:hanging="360"/>
      </w:pPr>
      <w:rPr>
        <w:rFonts w:ascii="Symbol" w:hAnsi="Symbol" w:hint="default"/>
      </w:rPr>
    </w:lvl>
    <w:lvl w:ilvl="7" w:tplc="7BEEB4DC">
      <w:start w:val="1"/>
      <w:numFmt w:val="bullet"/>
      <w:lvlText w:val="o"/>
      <w:lvlJc w:val="left"/>
      <w:pPr>
        <w:ind w:left="5760" w:hanging="360"/>
      </w:pPr>
      <w:rPr>
        <w:rFonts w:ascii="Courier New" w:hAnsi="Courier New" w:hint="default"/>
      </w:rPr>
    </w:lvl>
    <w:lvl w:ilvl="8" w:tplc="FC726C82">
      <w:start w:val="1"/>
      <w:numFmt w:val="bullet"/>
      <w:lvlText w:val=""/>
      <w:lvlJc w:val="left"/>
      <w:pPr>
        <w:ind w:left="6480" w:hanging="360"/>
      </w:pPr>
      <w:rPr>
        <w:rFonts w:ascii="Wingdings" w:hAnsi="Wingdings" w:hint="default"/>
      </w:rPr>
    </w:lvl>
  </w:abstractNum>
  <w:abstractNum w:abstractNumId="5" w15:restartNumberingAfterBreak="0">
    <w:nsid w:val="373021CF"/>
    <w:multiLevelType w:val="hybridMultilevel"/>
    <w:tmpl w:val="A32A05CA"/>
    <w:lvl w:ilvl="0" w:tplc="8080393A">
      <w:start w:val="1"/>
      <w:numFmt w:val="bullet"/>
      <w:lvlText w:val=""/>
      <w:lvlJc w:val="left"/>
      <w:pPr>
        <w:ind w:left="720" w:hanging="360"/>
      </w:pPr>
      <w:rPr>
        <w:rFonts w:ascii="Symbol" w:hAnsi="Symbol" w:hint="default"/>
      </w:rPr>
    </w:lvl>
    <w:lvl w:ilvl="1" w:tplc="CE9839E6">
      <w:start w:val="1"/>
      <w:numFmt w:val="bullet"/>
      <w:lvlText w:val="o"/>
      <w:lvlJc w:val="left"/>
      <w:pPr>
        <w:ind w:left="1440" w:hanging="360"/>
      </w:pPr>
      <w:rPr>
        <w:rFonts w:ascii="Courier New" w:hAnsi="Courier New" w:hint="default"/>
      </w:rPr>
    </w:lvl>
    <w:lvl w:ilvl="2" w:tplc="9AC6066E">
      <w:start w:val="1"/>
      <w:numFmt w:val="bullet"/>
      <w:lvlText w:val=""/>
      <w:lvlJc w:val="left"/>
      <w:pPr>
        <w:ind w:left="2160" w:hanging="360"/>
      </w:pPr>
      <w:rPr>
        <w:rFonts w:ascii="Wingdings" w:hAnsi="Wingdings" w:hint="default"/>
      </w:rPr>
    </w:lvl>
    <w:lvl w:ilvl="3" w:tplc="FF1A4FD4">
      <w:start w:val="1"/>
      <w:numFmt w:val="bullet"/>
      <w:lvlText w:val=""/>
      <w:lvlJc w:val="left"/>
      <w:pPr>
        <w:ind w:left="2880" w:hanging="360"/>
      </w:pPr>
      <w:rPr>
        <w:rFonts w:ascii="Symbol" w:hAnsi="Symbol" w:hint="default"/>
      </w:rPr>
    </w:lvl>
    <w:lvl w:ilvl="4" w:tplc="D1CE6E96">
      <w:start w:val="1"/>
      <w:numFmt w:val="bullet"/>
      <w:lvlText w:val="o"/>
      <w:lvlJc w:val="left"/>
      <w:pPr>
        <w:ind w:left="3600" w:hanging="360"/>
      </w:pPr>
      <w:rPr>
        <w:rFonts w:ascii="Courier New" w:hAnsi="Courier New" w:hint="default"/>
      </w:rPr>
    </w:lvl>
    <w:lvl w:ilvl="5" w:tplc="D27A41EC">
      <w:start w:val="1"/>
      <w:numFmt w:val="bullet"/>
      <w:lvlText w:val=""/>
      <w:lvlJc w:val="left"/>
      <w:pPr>
        <w:ind w:left="4320" w:hanging="360"/>
      </w:pPr>
      <w:rPr>
        <w:rFonts w:ascii="Wingdings" w:hAnsi="Wingdings" w:hint="default"/>
      </w:rPr>
    </w:lvl>
    <w:lvl w:ilvl="6" w:tplc="546C49DA">
      <w:start w:val="1"/>
      <w:numFmt w:val="bullet"/>
      <w:lvlText w:val=""/>
      <w:lvlJc w:val="left"/>
      <w:pPr>
        <w:ind w:left="5040" w:hanging="360"/>
      </w:pPr>
      <w:rPr>
        <w:rFonts w:ascii="Symbol" w:hAnsi="Symbol" w:hint="default"/>
      </w:rPr>
    </w:lvl>
    <w:lvl w:ilvl="7" w:tplc="A25C34DA">
      <w:start w:val="1"/>
      <w:numFmt w:val="bullet"/>
      <w:lvlText w:val="o"/>
      <w:lvlJc w:val="left"/>
      <w:pPr>
        <w:ind w:left="5760" w:hanging="360"/>
      </w:pPr>
      <w:rPr>
        <w:rFonts w:ascii="Courier New" w:hAnsi="Courier New" w:hint="default"/>
      </w:rPr>
    </w:lvl>
    <w:lvl w:ilvl="8" w:tplc="1A2C6218">
      <w:start w:val="1"/>
      <w:numFmt w:val="bullet"/>
      <w:lvlText w:val=""/>
      <w:lvlJc w:val="left"/>
      <w:pPr>
        <w:ind w:left="6480" w:hanging="360"/>
      </w:pPr>
      <w:rPr>
        <w:rFonts w:ascii="Wingdings" w:hAnsi="Wingdings" w:hint="default"/>
      </w:rPr>
    </w:lvl>
  </w:abstractNum>
  <w:abstractNum w:abstractNumId="6" w15:restartNumberingAfterBreak="0">
    <w:nsid w:val="5B3D71B1"/>
    <w:multiLevelType w:val="multilevel"/>
    <w:tmpl w:val="CBC8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2093E"/>
    <w:multiLevelType w:val="multilevel"/>
    <w:tmpl w:val="9414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939C2"/>
    <w:multiLevelType w:val="multilevel"/>
    <w:tmpl w:val="1AD48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21B75"/>
    <w:multiLevelType w:val="hybridMultilevel"/>
    <w:tmpl w:val="EEEECF94"/>
    <w:lvl w:ilvl="0" w:tplc="0C30D170">
      <w:start w:val="1"/>
      <w:numFmt w:val="bullet"/>
      <w:lvlText w:val=""/>
      <w:lvlJc w:val="left"/>
      <w:pPr>
        <w:ind w:left="720" w:hanging="360"/>
      </w:pPr>
      <w:rPr>
        <w:rFonts w:ascii="Symbol" w:hAnsi="Symbol" w:hint="default"/>
      </w:rPr>
    </w:lvl>
    <w:lvl w:ilvl="1" w:tplc="3AB0EE68">
      <w:start w:val="1"/>
      <w:numFmt w:val="bullet"/>
      <w:lvlText w:val="o"/>
      <w:lvlJc w:val="left"/>
      <w:pPr>
        <w:ind w:left="1440" w:hanging="360"/>
      </w:pPr>
      <w:rPr>
        <w:rFonts w:ascii="Courier New" w:hAnsi="Courier New" w:hint="default"/>
      </w:rPr>
    </w:lvl>
    <w:lvl w:ilvl="2" w:tplc="8B001914">
      <w:start w:val="1"/>
      <w:numFmt w:val="bullet"/>
      <w:lvlText w:val=""/>
      <w:lvlJc w:val="left"/>
      <w:pPr>
        <w:ind w:left="2160" w:hanging="360"/>
      </w:pPr>
      <w:rPr>
        <w:rFonts w:ascii="Wingdings" w:hAnsi="Wingdings" w:hint="default"/>
      </w:rPr>
    </w:lvl>
    <w:lvl w:ilvl="3" w:tplc="5F62950A">
      <w:start w:val="1"/>
      <w:numFmt w:val="bullet"/>
      <w:lvlText w:val=""/>
      <w:lvlJc w:val="left"/>
      <w:pPr>
        <w:ind w:left="2880" w:hanging="360"/>
      </w:pPr>
      <w:rPr>
        <w:rFonts w:ascii="Symbol" w:hAnsi="Symbol" w:hint="default"/>
      </w:rPr>
    </w:lvl>
    <w:lvl w:ilvl="4" w:tplc="3B76A652">
      <w:start w:val="1"/>
      <w:numFmt w:val="bullet"/>
      <w:lvlText w:val="o"/>
      <w:lvlJc w:val="left"/>
      <w:pPr>
        <w:ind w:left="3600" w:hanging="360"/>
      </w:pPr>
      <w:rPr>
        <w:rFonts w:ascii="Courier New" w:hAnsi="Courier New" w:hint="default"/>
      </w:rPr>
    </w:lvl>
    <w:lvl w:ilvl="5" w:tplc="11380B14">
      <w:start w:val="1"/>
      <w:numFmt w:val="bullet"/>
      <w:lvlText w:val=""/>
      <w:lvlJc w:val="left"/>
      <w:pPr>
        <w:ind w:left="4320" w:hanging="360"/>
      </w:pPr>
      <w:rPr>
        <w:rFonts w:ascii="Wingdings" w:hAnsi="Wingdings" w:hint="default"/>
      </w:rPr>
    </w:lvl>
    <w:lvl w:ilvl="6" w:tplc="618819F6">
      <w:start w:val="1"/>
      <w:numFmt w:val="bullet"/>
      <w:lvlText w:val=""/>
      <w:lvlJc w:val="left"/>
      <w:pPr>
        <w:ind w:left="5040" w:hanging="360"/>
      </w:pPr>
      <w:rPr>
        <w:rFonts w:ascii="Symbol" w:hAnsi="Symbol" w:hint="default"/>
      </w:rPr>
    </w:lvl>
    <w:lvl w:ilvl="7" w:tplc="711485F4">
      <w:start w:val="1"/>
      <w:numFmt w:val="bullet"/>
      <w:lvlText w:val="o"/>
      <w:lvlJc w:val="left"/>
      <w:pPr>
        <w:ind w:left="5760" w:hanging="360"/>
      </w:pPr>
      <w:rPr>
        <w:rFonts w:ascii="Courier New" w:hAnsi="Courier New" w:hint="default"/>
      </w:rPr>
    </w:lvl>
    <w:lvl w:ilvl="8" w:tplc="7CC614BE">
      <w:start w:val="1"/>
      <w:numFmt w:val="bullet"/>
      <w:lvlText w:val=""/>
      <w:lvlJc w:val="left"/>
      <w:pPr>
        <w:ind w:left="6480" w:hanging="360"/>
      </w:pPr>
      <w:rPr>
        <w:rFonts w:ascii="Wingdings" w:hAnsi="Wingdings" w:hint="default"/>
      </w:rPr>
    </w:lvl>
  </w:abstractNum>
  <w:num w:numId="1" w16cid:durableId="1661080164">
    <w:abstractNumId w:val="4"/>
  </w:num>
  <w:num w:numId="2" w16cid:durableId="2136217022">
    <w:abstractNumId w:val="9"/>
  </w:num>
  <w:num w:numId="3" w16cid:durableId="1607152149">
    <w:abstractNumId w:val="5"/>
  </w:num>
  <w:num w:numId="4" w16cid:durableId="796683333">
    <w:abstractNumId w:val="2"/>
  </w:num>
  <w:num w:numId="5" w16cid:durableId="847907004">
    <w:abstractNumId w:val="8"/>
  </w:num>
  <w:num w:numId="6" w16cid:durableId="1828130141">
    <w:abstractNumId w:val="1"/>
  </w:num>
  <w:num w:numId="7" w16cid:durableId="1734156134">
    <w:abstractNumId w:val="6"/>
  </w:num>
  <w:num w:numId="8" w16cid:durableId="962811136">
    <w:abstractNumId w:val="7"/>
  </w:num>
  <w:num w:numId="9" w16cid:durableId="1276256939">
    <w:abstractNumId w:val="0"/>
  </w:num>
  <w:num w:numId="10" w16cid:durableId="14393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7"/>
    <w:rsid w:val="000437EF"/>
    <w:rsid w:val="00067A70"/>
    <w:rsid w:val="000F2F8E"/>
    <w:rsid w:val="001956F5"/>
    <w:rsid w:val="00211677"/>
    <w:rsid w:val="00231569"/>
    <w:rsid w:val="00291907"/>
    <w:rsid w:val="00364EE3"/>
    <w:rsid w:val="00374969"/>
    <w:rsid w:val="00397148"/>
    <w:rsid w:val="00465107"/>
    <w:rsid w:val="0049569C"/>
    <w:rsid w:val="004D7CC8"/>
    <w:rsid w:val="005254EC"/>
    <w:rsid w:val="00527133"/>
    <w:rsid w:val="005501FD"/>
    <w:rsid w:val="00557529"/>
    <w:rsid w:val="00587C82"/>
    <w:rsid w:val="00596268"/>
    <w:rsid w:val="006D63AF"/>
    <w:rsid w:val="006F5BF6"/>
    <w:rsid w:val="0077037C"/>
    <w:rsid w:val="007F23C1"/>
    <w:rsid w:val="0080314D"/>
    <w:rsid w:val="009A17CD"/>
    <w:rsid w:val="009D407E"/>
    <w:rsid w:val="009F00B2"/>
    <w:rsid w:val="009F506C"/>
    <w:rsid w:val="00AB3B87"/>
    <w:rsid w:val="00AD2F80"/>
    <w:rsid w:val="00B50848"/>
    <w:rsid w:val="00B80C9D"/>
    <w:rsid w:val="00C06DD9"/>
    <w:rsid w:val="00C47F7A"/>
    <w:rsid w:val="00CA57DF"/>
    <w:rsid w:val="00CD0E9B"/>
    <w:rsid w:val="00DB7804"/>
    <w:rsid w:val="00DC0747"/>
    <w:rsid w:val="00DD0389"/>
    <w:rsid w:val="00F43FC6"/>
    <w:rsid w:val="00F973B6"/>
    <w:rsid w:val="00FB5192"/>
    <w:rsid w:val="2583B02A"/>
    <w:rsid w:val="385B8C5B"/>
    <w:rsid w:val="48D58D75"/>
    <w:rsid w:val="4C273F91"/>
    <w:rsid w:val="50A38D3F"/>
    <w:rsid w:val="564149F3"/>
    <w:rsid w:val="6D9C1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9F4"/>
  <w15:chartTrackingRefBased/>
  <w15:docId w15:val="{E30A46F7-DAF2-433A-AC1C-3D8809C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907"/>
    <w:rPr>
      <w:rFonts w:eastAsiaTheme="majorEastAsia" w:cstheme="majorBidi"/>
      <w:color w:val="272727" w:themeColor="text1" w:themeTint="D8"/>
    </w:rPr>
  </w:style>
  <w:style w:type="paragraph" w:styleId="Title">
    <w:name w:val="Title"/>
    <w:basedOn w:val="Normal"/>
    <w:next w:val="Normal"/>
    <w:link w:val="TitleChar"/>
    <w:uiPriority w:val="10"/>
    <w:qFormat/>
    <w:rsid w:val="0029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07"/>
    <w:pPr>
      <w:spacing w:before="160"/>
      <w:jc w:val="center"/>
    </w:pPr>
    <w:rPr>
      <w:i/>
      <w:iCs/>
      <w:color w:val="404040" w:themeColor="text1" w:themeTint="BF"/>
    </w:rPr>
  </w:style>
  <w:style w:type="character" w:customStyle="1" w:styleId="QuoteChar">
    <w:name w:val="Quote Char"/>
    <w:basedOn w:val="DefaultParagraphFont"/>
    <w:link w:val="Quote"/>
    <w:uiPriority w:val="29"/>
    <w:rsid w:val="00291907"/>
    <w:rPr>
      <w:i/>
      <w:iCs/>
      <w:color w:val="404040" w:themeColor="text1" w:themeTint="BF"/>
    </w:rPr>
  </w:style>
  <w:style w:type="paragraph" w:styleId="ListParagraph">
    <w:name w:val="List Paragraph"/>
    <w:basedOn w:val="Normal"/>
    <w:uiPriority w:val="34"/>
    <w:qFormat/>
    <w:rsid w:val="00291907"/>
    <w:pPr>
      <w:ind w:left="720"/>
      <w:contextualSpacing/>
    </w:pPr>
  </w:style>
  <w:style w:type="character" w:styleId="IntenseEmphasis">
    <w:name w:val="Intense Emphasis"/>
    <w:basedOn w:val="DefaultParagraphFont"/>
    <w:uiPriority w:val="21"/>
    <w:qFormat/>
    <w:rsid w:val="00291907"/>
    <w:rPr>
      <w:i/>
      <w:iCs/>
      <w:color w:val="0F4761" w:themeColor="accent1" w:themeShade="BF"/>
    </w:rPr>
  </w:style>
  <w:style w:type="paragraph" w:styleId="IntenseQuote">
    <w:name w:val="Intense Quote"/>
    <w:basedOn w:val="Normal"/>
    <w:next w:val="Normal"/>
    <w:link w:val="IntenseQuoteChar"/>
    <w:uiPriority w:val="30"/>
    <w:qFormat/>
    <w:rsid w:val="0029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07"/>
    <w:rPr>
      <w:i/>
      <w:iCs/>
      <w:color w:val="0F4761" w:themeColor="accent1" w:themeShade="BF"/>
    </w:rPr>
  </w:style>
  <w:style w:type="character" w:styleId="IntenseReference">
    <w:name w:val="Intense Reference"/>
    <w:basedOn w:val="DefaultParagraphFont"/>
    <w:uiPriority w:val="32"/>
    <w:qFormat/>
    <w:rsid w:val="00291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65361">
      <w:bodyDiv w:val="1"/>
      <w:marLeft w:val="0"/>
      <w:marRight w:val="0"/>
      <w:marTop w:val="0"/>
      <w:marBottom w:val="0"/>
      <w:divBdr>
        <w:top w:val="none" w:sz="0" w:space="0" w:color="auto"/>
        <w:left w:val="none" w:sz="0" w:space="0" w:color="auto"/>
        <w:bottom w:val="none" w:sz="0" w:space="0" w:color="auto"/>
        <w:right w:val="none" w:sz="0" w:space="0" w:color="auto"/>
      </w:divBdr>
    </w:div>
    <w:div w:id="499930554">
      <w:bodyDiv w:val="1"/>
      <w:marLeft w:val="0"/>
      <w:marRight w:val="0"/>
      <w:marTop w:val="0"/>
      <w:marBottom w:val="0"/>
      <w:divBdr>
        <w:top w:val="none" w:sz="0" w:space="0" w:color="auto"/>
        <w:left w:val="none" w:sz="0" w:space="0" w:color="auto"/>
        <w:bottom w:val="none" w:sz="0" w:space="0" w:color="auto"/>
        <w:right w:val="none" w:sz="0" w:space="0" w:color="auto"/>
      </w:divBdr>
    </w:div>
    <w:div w:id="505247089">
      <w:bodyDiv w:val="1"/>
      <w:marLeft w:val="0"/>
      <w:marRight w:val="0"/>
      <w:marTop w:val="0"/>
      <w:marBottom w:val="0"/>
      <w:divBdr>
        <w:top w:val="none" w:sz="0" w:space="0" w:color="auto"/>
        <w:left w:val="none" w:sz="0" w:space="0" w:color="auto"/>
        <w:bottom w:val="none" w:sz="0" w:space="0" w:color="auto"/>
        <w:right w:val="none" w:sz="0" w:space="0" w:color="auto"/>
      </w:divBdr>
    </w:div>
    <w:div w:id="627667284">
      <w:bodyDiv w:val="1"/>
      <w:marLeft w:val="0"/>
      <w:marRight w:val="0"/>
      <w:marTop w:val="0"/>
      <w:marBottom w:val="0"/>
      <w:divBdr>
        <w:top w:val="none" w:sz="0" w:space="0" w:color="auto"/>
        <w:left w:val="none" w:sz="0" w:space="0" w:color="auto"/>
        <w:bottom w:val="none" w:sz="0" w:space="0" w:color="auto"/>
        <w:right w:val="none" w:sz="0" w:space="0" w:color="auto"/>
      </w:divBdr>
    </w:div>
    <w:div w:id="628587333">
      <w:bodyDiv w:val="1"/>
      <w:marLeft w:val="0"/>
      <w:marRight w:val="0"/>
      <w:marTop w:val="0"/>
      <w:marBottom w:val="0"/>
      <w:divBdr>
        <w:top w:val="none" w:sz="0" w:space="0" w:color="auto"/>
        <w:left w:val="none" w:sz="0" w:space="0" w:color="auto"/>
        <w:bottom w:val="none" w:sz="0" w:space="0" w:color="auto"/>
        <w:right w:val="none" w:sz="0" w:space="0" w:color="auto"/>
      </w:divBdr>
    </w:div>
    <w:div w:id="862792975">
      <w:bodyDiv w:val="1"/>
      <w:marLeft w:val="0"/>
      <w:marRight w:val="0"/>
      <w:marTop w:val="0"/>
      <w:marBottom w:val="0"/>
      <w:divBdr>
        <w:top w:val="none" w:sz="0" w:space="0" w:color="auto"/>
        <w:left w:val="none" w:sz="0" w:space="0" w:color="auto"/>
        <w:bottom w:val="none" w:sz="0" w:space="0" w:color="auto"/>
        <w:right w:val="none" w:sz="0" w:space="0" w:color="auto"/>
      </w:divBdr>
    </w:div>
    <w:div w:id="1087111566">
      <w:bodyDiv w:val="1"/>
      <w:marLeft w:val="0"/>
      <w:marRight w:val="0"/>
      <w:marTop w:val="0"/>
      <w:marBottom w:val="0"/>
      <w:divBdr>
        <w:top w:val="none" w:sz="0" w:space="0" w:color="auto"/>
        <w:left w:val="none" w:sz="0" w:space="0" w:color="auto"/>
        <w:bottom w:val="none" w:sz="0" w:space="0" w:color="auto"/>
        <w:right w:val="none" w:sz="0" w:space="0" w:color="auto"/>
      </w:divBdr>
    </w:div>
    <w:div w:id="1169246748">
      <w:bodyDiv w:val="1"/>
      <w:marLeft w:val="0"/>
      <w:marRight w:val="0"/>
      <w:marTop w:val="0"/>
      <w:marBottom w:val="0"/>
      <w:divBdr>
        <w:top w:val="none" w:sz="0" w:space="0" w:color="auto"/>
        <w:left w:val="none" w:sz="0" w:space="0" w:color="auto"/>
        <w:bottom w:val="none" w:sz="0" w:space="0" w:color="auto"/>
        <w:right w:val="none" w:sz="0" w:space="0" w:color="auto"/>
      </w:divBdr>
    </w:div>
    <w:div w:id="1213811294">
      <w:bodyDiv w:val="1"/>
      <w:marLeft w:val="0"/>
      <w:marRight w:val="0"/>
      <w:marTop w:val="0"/>
      <w:marBottom w:val="0"/>
      <w:divBdr>
        <w:top w:val="none" w:sz="0" w:space="0" w:color="auto"/>
        <w:left w:val="none" w:sz="0" w:space="0" w:color="auto"/>
        <w:bottom w:val="none" w:sz="0" w:space="0" w:color="auto"/>
        <w:right w:val="none" w:sz="0" w:space="0" w:color="auto"/>
      </w:divBdr>
    </w:div>
    <w:div w:id="1228613557">
      <w:bodyDiv w:val="1"/>
      <w:marLeft w:val="0"/>
      <w:marRight w:val="0"/>
      <w:marTop w:val="0"/>
      <w:marBottom w:val="0"/>
      <w:divBdr>
        <w:top w:val="none" w:sz="0" w:space="0" w:color="auto"/>
        <w:left w:val="none" w:sz="0" w:space="0" w:color="auto"/>
        <w:bottom w:val="none" w:sz="0" w:space="0" w:color="auto"/>
        <w:right w:val="none" w:sz="0" w:space="0" w:color="auto"/>
      </w:divBdr>
    </w:div>
    <w:div w:id="1334841172">
      <w:bodyDiv w:val="1"/>
      <w:marLeft w:val="0"/>
      <w:marRight w:val="0"/>
      <w:marTop w:val="0"/>
      <w:marBottom w:val="0"/>
      <w:divBdr>
        <w:top w:val="none" w:sz="0" w:space="0" w:color="auto"/>
        <w:left w:val="none" w:sz="0" w:space="0" w:color="auto"/>
        <w:bottom w:val="none" w:sz="0" w:space="0" w:color="auto"/>
        <w:right w:val="none" w:sz="0" w:space="0" w:color="auto"/>
      </w:divBdr>
    </w:div>
    <w:div w:id="19655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9cc8b57-c847-4c59-8097-92f5c626b493"/>
    <lcf76f155ced4ddcb4097134ff3c332f xmlns="510de0c8-b2e9-4bee-bf53-ff719fb743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8" ma:contentTypeDescription="Create a new document." ma:contentTypeScope="" ma:versionID="381b1f71a2bfcf65bbb5cf499010f49a">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5df9cb50e9d8776d42b455807954703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19CF0-3BD8-4D0C-93D7-3852244195D0}">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9cc8b57-c847-4c59-8097-92f5c626b493"/>
    <ds:schemaRef ds:uri="http://schemas.microsoft.com/sharepoint/v3"/>
    <ds:schemaRef ds:uri="510de0c8-b2e9-4bee-bf53-ff719fb7432c"/>
    <ds:schemaRef ds:uri="http://www.w3.org/XML/1998/namespace"/>
    <ds:schemaRef ds:uri="http://purl.org/dc/dcmitype/"/>
  </ds:schemaRefs>
</ds:datastoreItem>
</file>

<file path=customXml/itemProps2.xml><?xml version="1.0" encoding="utf-8"?>
<ds:datastoreItem xmlns:ds="http://schemas.openxmlformats.org/officeDocument/2006/customXml" ds:itemID="{FD81FD55-5F61-4BFE-BC56-881D128048F4}">
  <ds:schemaRefs>
    <ds:schemaRef ds:uri="http://schemas.microsoft.com/sharepoint/v3/contenttype/forms"/>
  </ds:schemaRefs>
</ds:datastoreItem>
</file>

<file path=customXml/itemProps3.xml><?xml version="1.0" encoding="utf-8"?>
<ds:datastoreItem xmlns:ds="http://schemas.openxmlformats.org/officeDocument/2006/customXml" ds:itemID="{FC845151-E1FD-4FEF-AC98-20BD4E9A4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Emma (NHS LANCASHIRE AND SOUTH CUMBRIA ICB - 02G)</dc:creator>
  <cp:keywords/>
  <dc:description/>
  <cp:lastModifiedBy>ROGERS, David (NHS LANCASHIRE AND SOUTH CUMBRIA ICB - 02M)</cp:lastModifiedBy>
  <cp:revision>2</cp:revision>
  <dcterms:created xsi:type="dcterms:W3CDTF">2025-06-09T11:11:00Z</dcterms:created>
  <dcterms:modified xsi:type="dcterms:W3CDTF">2025-06-09T11:11:00Z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