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0C52" w14:textId="77777777" w:rsidR="00B72577" w:rsidRPr="00D24241" w:rsidRDefault="00B72577" w:rsidP="00B72577">
      <w:pPr>
        <w:keepNext/>
        <w:spacing w:before="240" w:after="60" w:line="240" w:lineRule="auto"/>
        <w:outlineLvl w:val="0"/>
        <w:rPr>
          <w:rFonts w:ascii="Arial" w:eastAsiaTheme="majorEastAsia" w:hAnsi="Arial" w:cs="Arial"/>
          <w:b/>
          <w:bCs/>
          <w:kern w:val="32"/>
          <w:sz w:val="24"/>
          <w:szCs w:val="24"/>
        </w:rPr>
      </w:pPr>
      <w:bookmarkStart w:id="0" w:name="_Hlk140742866"/>
      <w:r>
        <w:rPr>
          <w:rFonts w:ascii="Arial" w:eastAsiaTheme="majorEastAsia" w:hAnsi="Arial" w:cs="Arial"/>
          <w:b/>
          <w:bCs/>
          <w:kern w:val="32"/>
          <w:sz w:val="24"/>
          <w:szCs w:val="24"/>
        </w:rPr>
        <w:t>A</w:t>
      </w:r>
      <w:r w:rsidRPr="00D24241">
        <w:rPr>
          <w:rFonts w:ascii="Arial" w:eastAsiaTheme="majorEastAsia" w:hAnsi="Arial" w:cs="Arial"/>
          <w:b/>
          <w:bCs/>
          <w:kern w:val="32"/>
          <w:sz w:val="24"/>
          <w:szCs w:val="24"/>
        </w:rPr>
        <w:t xml:space="preserve">ppendix </w:t>
      </w:r>
      <w:proofErr w:type="gramStart"/>
      <w:r w:rsidRPr="00D24241">
        <w:rPr>
          <w:rFonts w:ascii="Arial" w:eastAsiaTheme="majorEastAsia" w:hAnsi="Arial" w:cs="Arial"/>
          <w:b/>
          <w:bCs/>
          <w:kern w:val="32"/>
          <w:sz w:val="24"/>
          <w:szCs w:val="24"/>
        </w:rPr>
        <w:t xml:space="preserve">A  </w:t>
      </w:r>
      <w:r w:rsidRPr="009E4842">
        <w:rPr>
          <w:rFonts w:ascii="Arial" w:eastAsiaTheme="majorEastAsia" w:hAnsi="Arial" w:cs="Arial"/>
          <w:b/>
          <w:bCs/>
          <w:kern w:val="32"/>
          <w:sz w:val="24"/>
          <w:szCs w:val="24"/>
        </w:rPr>
        <w:t>QIAs</w:t>
      </w:r>
      <w:proofErr w:type="gramEnd"/>
      <w:r w:rsidRPr="009E4842">
        <w:rPr>
          <w:rFonts w:ascii="Arial" w:eastAsiaTheme="majorEastAsia" w:hAnsi="Arial" w:cs="Arial"/>
          <w:b/>
          <w:bCs/>
          <w:kern w:val="32"/>
          <w:sz w:val="24"/>
          <w:szCs w:val="24"/>
        </w:rPr>
        <w:t>, EHIIRAs and DPIAs Process Flow</w:t>
      </w:r>
    </w:p>
    <w:p w14:paraId="10CD76A4" w14:textId="77777777" w:rsidR="00B72577" w:rsidRPr="00D24241" w:rsidRDefault="00B72577" w:rsidP="00B72577">
      <w:pPr>
        <w:keepNext/>
        <w:spacing w:before="240" w:after="60" w:line="240" w:lineRule="auto"/>
        <w:outlineLvl w:val="0"/>
        <w:rPr>
          <w:rFonts w:ascii="Arial" w:eastAsiaTheme="majorEastAsia" w:hAnsi="Arial" w:cs="Arial"/>
          <w:b/>
          <w:bCs/>
          <w:kern w:val="32"/>
          <w:sz w:val="24"/>
          <w:szCs w:val="24"/>
        </w:rPr>
      </w:pPr>
      <w:r w:rsidRPr="00D24241">
        <w:rPr>
          <w:rFonts w:ascii="Arial" w:eastAsiaTheme="majorEastAsia" w:hAnsi="Arial" w:cs="Arial"/>
          <w:b/>
          <w:bCs/>
          <w:kern w:val="32"/>
          <w:sz w:val="24"/>
          <w:szCs w:val="24"/>
        </w:rPr>
        <w:t>EHIIRA process document</w:t>
      </w:r>
    </w:p>
    <w:p w14:paraId="354D24AE" w14:textId="77777777" w:rsidR="00B72577" w:rsidRDefault="00B72577" w:rsidP="00B72577">
      <w:pPr>
        <w:keepNext/>
        <w:spacing w:before="240" w:after="60" w:line="240" w:lineRule="auto"/>
        <w:outlineLvl w:val="0"/>
        <w:rPr>
          <w:rFonts w:ascii="Arial" w:eastAsiaTheme="majorEastAsia" w:hAnsi="Arial" w:cs="Arial"/>
          <w:b/>
          <w:bCs/>
          <w:color w:val="0563C1" w:themeColor="hyperlink"/>
          <w:kern w:val="32"/>
          <w:sz w:val="24"/>
          <w:szCs w:val="24"/>
        </w:rPr>
      </w:pPr>
      <w:hyperlink r:id="rId6" w:history="1">
        <w:r w:rsidRPr="00D24241">
          <w:rPr>
            <w:rFonts w:ascii="Arial" w:eastAsiaTheme="majorEastAsia" w:hAnsi="Arial" w:cs="Arial"/>
            <w:b/>
            <w:bCs/>
            <w:color w:val="0563C1" w:themeColor="hyperlink"/>
            <w:kern w:val="32"/>
            <w:sz w:val="24"/>
            <w:szCs w:val="24"/>
          </w:rPr>
          <w:t>https://intranet.lancashireandsouthcumbria.nhs.uk/wp-content/uploads/2022/06/ICB-EHIIRA-Process-Flowchart.pdf</w:t>
        </w:r>
      </w:hyperlink>
    </w:p>
    <w:p w14:paraId="6B84FC67" w14:textId="77777777" w:rsidR="00B72577" w:rsidRDefault="00B72577" w:rsidP="00B72577">
      <w:pPr>
        <w:keepNext/>
        <w:spacing w:before="240" w:after="60" w:line="240" w:lineRule="auto"/>
        <w:outlineLvl w:val="0"/>
        <w:rPr>
          <w:rFonts w:ascii="Arial" w:eastAsiaTheme="majorEastAsia" w:hAnsi="Arial" w:cs="Arial"/>
          <w:b/>
          <w:bCs/>
          <w:color w:val="0563C1" w:themeColor="hyperlink"/>
          <w:kern w:val="32"/>
          <w:sz w:val="24"/>
          <w:szCs w:val="24"/>
        </w:rPr>
      </w:pPr>
    </w:p>
    <w:p w14:paraId="67D3E969" w14:textId="77777777" w:rsidR="00B72577" w:rsidRPr="00D24241" w:rsidRDefault="00B72577" w:rsidP="00B72577">
      <w:pPr>
        <w:keepNext/>
        <w:spacing w:before="240" w:after="60" w:line="240" w:lineRule="auto"/>
        <w:outlineLvl w:val="0"/>
        <w:rPr>
          <w:rFonts w:ascii="Arial" w:eastAsiaTheme="majorEastAsia" w:hAnsi="Arial" w:cs="Arial"/>
          <w:b/>
          <w:bCs/>
          <w:kern w:val="32"/>
          <w:sz w:val="24"/>
          <w:szCs w:val="24"/>
        </w:rPr>
      </w:pPr>
      <w:r w:rsidRPr="00D2424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92D38" wp14:editId="6A2874F0">
                <wp:simplePos x="0" y="0"/>
                <wp:positionH relativeFrom="column">
                  <wp:posOffset>4562475</wp:posOffset>
                </wp:positionH>
                <wp:positionV relativeFrom="paragraph">
                  <wp:posOffset>37465</wp:posOffset>
                </wp:positionV>
                <wp:extent cx="1553210" cy="6638290"/>
                <wp:effectExtent l="0" t="0" r="889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663829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6B579E" w14:textId="77777777" w:rsidR="00B72577" w:rsidRDefault="00B72577" w:rsidP="00B7257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DPIA Pathway</w:t>
                            </w:r>
                          </w:p>
                          <w:p w14:paraId="3F0D3053" w14:textId="77777777" w:rsidR="00B72577" w:rsidRDefault="00B72577" w:rsidP="00B72577">
                            <w:r>
                              <w:t>Project Lead completes the Data Protection Impact Assessment (DPIA)</w:t>
                            </w:r>
                          </w:p>
                          <w:p w14:paraId="7803B784" w14:textId="77777777" w:rsidR="00B72577" w:rsidRDefault="00B72577" w:rsidP="00B72577"/>
                          <w:p w14:paraId="41A43B37" w14:textId="77777777" w:rsidR="00B72577" w:rsidRDefault="00B72577" w:rsidP="00B72577"/>
                          <w:p w14:paraId="548074FC" w14:textId="77777777" w:rsidR="00B72577" w:rsidRDefault="00B72577" w:rsidP="00B72577">
                            <w:r>
                              <w:t xml:space="preserve">Project Lead submits the completed DPIA to the CSU IG </w:t>
                            </w:r>
                            <w:proofErr w:type="gramStart"/>
                            <w:r>
                              <w:t>team</w:t>
                            </w:r>
                            <w:proofErr w:type="gramEnd"/>
                          </w:p>
                          <w:p w14:paraId="5F14D6BD" w14:textId="77777777" w:rsidR="00B72577" w:rsidRDefault="00B72577" w:rsidP="00B72577"/>
                          <w:p w14:paraId="3D7EFFC7" w14:textId="77777777" w:rsidR="00B72577" w:rsidRDefault="00B72577" w:rsidP="00B72577"/>
                          <w:p w14:paraId="4C275D71" w14:textId="77777777" w:rsidR="00B72577" w:rsidRDefault="00B72577" w:rsidP="00B72577"/>
                          <w:p w14:paraId="1D38A453" w14:textId="77777777" w:rsidR="00B72577" w:rsidRDefault="00B72577" w:rsidP="00B72577"/>
                          <w:p w14:paraId="2104C9B0" w14:textId="77777777" w:rsidR="00B72577" w:rsidRDefault="00B72577" w:rsidP="00B72577">
                            <w:r>
                              <w:t xml:space="preserve">The IG team </w:t>
                            </w:r>
                            <w:proofErr w:type="gramStart"/>
                            <w:r>
                              <w:t>will  review</w:t>
                            </w:r>
                            <w:proofErr w:type="gramEnd"/>
                            <w:r>
                              <w:t xml:space="preserve"> and support the Project Lead until the DPIA is ready for approval</w:t>
                            </w:r>
                          </w:p>
                          <w:p w14:paraId="4FBA2DFE" w14:textId="77777777" w:rsidR="00B72577" w:rsidRPr="003F5512" w:rsidRDefault="00B72577" w:rsidP="00B72577">
                            <w:r>
                              <w:t xml:space="preserve">The DPIA will be sent to the </w:t>
                            </w:r>
                            <w:r w:rsidRPr="00AD641F">
                              <w:t>Data Protection Officer/Senior Information Risk Officer for Data Protection Impact Assessments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92D3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59.25pt;margin-top:2.95pt;width:122.3pt;height:522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" fillcolor="#e6e0ec" stroked="f" strokeweight=".5pt">
                <v:textbox>
                  <w:txbxContent>
                    <w:p w14:paraId="666B579E" w14:textId="77777777" w:rsidR="00B72577" w:rsidRDefault="00B72577" w:rsidP="00B7257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DPIA Pathway</w:t>
                      </w:r>
                    </w:p>
                    <w:p w14:paraId="3F0D3053" w14:textId="77777777" w:rsidR="00B72577" w:rsidRDefault="00B72577" w:rsidP="00B72577">
                      <w:r>
                        <w:t>Project Lead completes the Data Protection Impact Assessment (DPIA)</w:t>
                      </w:r>
                    </w:p>
                    <w:p w14:paraId="7803B784" w14:textId="77777777" w:rsidR="00B72577" w:rsidRDefault="00B72577" w:rsidP="00B72577"/>
                    <w:p w14:paraId="41A43B37" w14:textId="77777777" w:rsidR="00B72577" w:rsidRDefault="00B72577" w:rsidP="00B72577"/>
                    <w:p w14:paraId="548074FC" w14:textId="77777777" w:rsidR="00B72577" w:rsidRDefault="00B72577" w:rsidP="00B72577">
                      <w:r>
                        <w:t xml:space="preserve">Project Lead submits the completed DPIA to the CSU IG </w:t>
                      </w:r>
                      <w:proofErr w:type="gramStart"/>
                      <w:r>
                        <w:t>team</w:t>
                      </w:r>
                      <w:proofErr w:type="gramEnd"/>
                    </w:p>
                    <w:p w14:paraId="5F14D6BD" w14:textId="77777777" w:rsidR="00B72577" w:rsidRDefault="00B72577" w:rsidP="00B72577"/>
                    <w:p w14:paraId="3D7EFFC7" w14:textId="77777777" w:rsidR="00B72577" w:rsidRDefault="00B72577" w:rsidP="00B72577"/>
                    <w:p w14:paraId="4C275D71" w14:textId="77777777" w:rsidR="00B72577" w:rsidRDefault="00B72577" w:rsidP="00B72577"/>
                    <w:p w14:paraId="1D38A453" w14:textId="77777777" w:rsidR="00B72577" w:rsidRDefault="00B72577" w:rsidP="00B72577"/>
                    <w:p w14:paraId="2104C9B0" w14:textId="77777777" w:rsidR="00B72577" w:rsidRDefault="00B72577" w:rsidP="00B72577">
                      <w:r>
                        <w:t xml:space="preserve">The IG team </w:t>
                      </w:r>
                      <w:proofErr w:type="gramStart"/>
                      <w:r>
                        <w:t>will  review</w:t>
                      </w:r>
                      <w:proofErr w:type="gramEnd"/>
                      <w:r>
                        <w:t xml:space="preserve"> and support the Project Lead until the DPIA is ready for approval</w:t>
                      </w:r>
                    </w:p>
                    <w:p w14:paraId="4FBA2DFE" w14:textId="77777777" w:rsidR="00B72577" w:rsidRPr="003F5512" w:rsidRDefault="00B72577" w:rsidP="00B72577">
                      <w:r>
                        <w:t xml:space="preserve">The DPIA will be sent to the </w:t>
                      </w:r>
                      <w:r w:rsidRPr="00AD641F">
                        <w:t>Data Protection Officer/Senior Information Risk Officer for Data Protection Impact Assessments</w:t>
                      </w:r>
                    </w:p>
                  </w:txbxContent>
                </v:textbox>
              </v:shape>
            </w:pict>
          </mc:Fallback>
        </mc:AlternateContent>
      </w:r>
      <w:r w:rsidRPr="00D2424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B12D9" wp14:editId="02AEEBBF">
                <wp:simplePos x="0" y="0"/>
                <wp:positionH relativeFrom="column">
                  <wp:posOffset>2324100</wp:posOffset>
                </wp:positionH>
                <wp:positionV relativeFrom="paragraph">
                  <wp:posOffset>27940</wp:posOffset>
                </wp:positionV>
                <wp:extent cx="1530350" cy="663829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663829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451A9D" w14:textId="77777777" w:rsidR="00B72577" w:rsidRDefault="00B72577" w:rsidP="00B7257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D641F">
                              <w:rPr>
                                <w:b/>
                                <w:u w:val="single"/>
                              </w:rPr>
                              <w:t>EHIIRA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Pathway</w:t>
                            </w:r>
                          </w:p>
                          <w:p w14:paraId="151AC012" w14:textId="77777777" w:rsidR="00B72577" w:rsidRDefault="00B72577" w:rsidP="00B72577">
                            <w:r>
                              <w:t>Project Lead completes the equality and inclusion impact assessment (</w:t>
                            </w:r>
                            <w:r w:rsidRPr="00AD641F">
                              <w:t>EHIIRA</w:t>
                            </w:r>
                            <w:r>
                              <w:t>)</w:t>
                            </w:r>
                          </w:p>
                          <w:p w14:paraId="3E472D82" w14:textId="77777777" w:rsidR="00B72577" w:rsidRDefault="00B72577" w:rsidP="00B72577"/>
                          <w:p w14:paraId="4BA9AC31" w14:textId="77777777" w:rsidR="00B72577" w:rsidRDefault="00B72577" w:rsidP="00B72577"/>
                          <w:p w14:paraId="473FB715" w14:textId="77777777" w:rsidR="00B72577" w:rsidRDefault="00B72577" w:rsidP="00B72577">
                            <w:r>
                              <w:t xml:space="preserve">Project Lead submits the completed </w:t>
                            </w:r>
                            <w:r w:rsidRPr="00AD641F">
                              <w:t xml:space="preserve">EHIIRA </w:t>
                            </w:r>
                            <w:r>
                              <w:t xml:space="preserve">to the CSU E&amp;I </w:t>
                            </w:r>
                            <w:proofErr w:type="gramStart"/>
                            <w:r>
                              <w:t>team</w:t>
                            </w:r>
                            <w:proofErr w:type="gramEnd"/>
                          </w:p>
                          <w:p w14:paraId="725F6DF4" w14:textId="77777777" w:rsidR="00B72577" w:rsidRDefault="00B72577" w:rsidP="00B72577"/>
                          <w:p w14:paraId="520A14DD" w14:textId="77777777" w:rsidR="00B72577" w:rsidRDefault="00B72577" w:rsidP="00B72577"/>
                          <w:p w14:paraId="67CF396D" w14:textId="77777777" w:rsidR="00B72577" w:rsidRDefault="00B72577" w:rsidP="00B72577"/>
                          <w:p w14:paraId="13DAEDF5" w14:textId="77777777" w:rsidR="00B72577" w:rsidRDefault="00B72577" w:rsidP="00B72577"/>
                          <w:p w14:paraId="50E77DEF" w14:textId="77777777" w:rsidR="00B72577" w:rsidRDefault="00B72577" w:rsidP="00B72577">
                            <w:r>
                              <w:t xml:space="preserve">The E&amp;I team will review and support the Project Lead until </w:t>
                            </w:r>
                            <w:proofErr w:type="gramStart"/>
                            <w:r>
                              <w:t xml:space="preserve">the  </w:t>
                            </w:r>
                            <w:r w:rsidRPr="00AD641F">
                              <w:t>EHIIRA</w:t>
                            </w:r>
                            <w:proofErr w:type="gramEnd"/>
                            <w:r w:rsidRPr="00AD641F">
                              <w:t xml:space="preserve"> </w:t>
                            </w:r>
                            <w:r>
                              <w:t>is ready for approval</w:t>
                            </w:r>
                          </w:p>
                          <w:p w14:paraId="5BD720ED" w14:textId="77777777" w:rsidR="00B72577" w:rsidRDefault="00B72577" w:rsidP="00B72577"/>
                          <w:p w14:paraId="6716FB89" w14:textId="77777777" w:rsidR="00B72577" w:rsidRDefault="00B72577" w:rsidP="00B72577"/>
                          <w:p w14:paraId="77BCB5FF" w14:textId="77777777" w:rsidR="00B72577" w:rsidRDefault="00B72577" w:rsidP="00B72577"/>
                          <w:p w14:paraId="1D9EE1D0" w14:textId="77777777" w:rsidR="00B72577" w:rsidRPr="003F5512" w:rsidRDefault="00B72577" w:rsidP="00B725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1B12D9" id="Text Box 8" o:spid="_x0000_s1027" type="#_x0000_t202" style="position:absolute;margin-left:183pt;margin-top:2.2pt;width:120.5pt;height:522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" fillcolor="#dce6f2" stroked="f" strokeweight=".5pt">
                <v:textbox>
                  <w:txbxContent>
                    <w:p w14:paraId="2B451A9D" w14:textId="77777777" w:rsidR="00B72577" w:rsidRDefault="00B72577" w:rsidP="00B72577">
                      <w:pPr>
                        <w:rPr>
                          <w:b/>
                          <w:u w:val="single"/>
                        </w:rPr>
                      </w:pPr>
                      <w:r w:rsidRPr="00AD641F">
                        <w:rPr>
                          <w:b/>
                          <w:u w:val="single"/>
                        </w:rPr>
                        <w:t>EHIIRA</w:t>
                      </w:r>
                      <w:r>
                        <w:rPr>
                          <w:b/>
                          <w:u w:val="single"/>
                        </w:rPr>
                        <w:t xml:space="preserve"> Pathway</w:t>
                      </w:r>
                    </w:p>
                    <w:p w14:paraId="151AC012" w14:textId="77777777" w:rsidR="00B72577" w:rsidRDefault="00B72577" w:rsidP="00B72577">
                      <w:r>
                        <w:t>Project Lead completes the equality and inclusion impact assessment (</w:t>
                      </w:r>
                      <w:r w:rsidRPr="00AD641F">
                        <w:t>EHIIRA</w:t>
                      </w:r>
                      <w:r>
                        <w:t>)</w:t>
                      </w:r>
                    </w:p>
                    <w:p w14:paraId="3E472D82" w14:textId="77777777" w:rsidR="00B72577" w:rsidRDefault="00B72577" w:rsidP="00B72577"/>
                    <w:p w14:paraId="4BA9AC31" w14:textId="77777777" w:rsidR="00B72577" w:rsidRDefault="00B72577" w:rsidP="00B72577"/>
                    <w:p w14:paraId="473FB715" w14:textId="77777777" w:rsidR="00B72577" w:rsidRDefault="00B72577" w:rsidP="00B72577">
                      <w:r>
                        <w:t xml:space="preserve">Project Lead submits the completed </w:t>
                      </w:r>
                      <w:r w:rsidRPr="00AD641F">
                        <w:t xml:space="preserve">EHIIRA </w:t>
                      </w:r>
                      <w:r>
                        <w:t xml:space="preserve">to the CSU E&amp;I </w:t>
                      </w:r>
                      <w:proofErr w:type="gramStart"/>
                      <w:r>
                        <w:t>team</w:t>
                      </w:r>
                      <w:proofErr w:type="gramEnd"/>
                    </w:p>
                    <w:p w14:paraId="725F6DF4" w14:textId="77777777" w:rsidR="00B72577" w:rsidRDefault="00B72577" w:rsidP="00B72577"/>
                    <w:p w14:paraId="520A14DD" w14:textId="77777777" w:rsidR="00B72577" w:rsidRDefault="00B72577" w:rsidP="00B72577"/>
                    <w:p w14:paraId="67CF396D" w14:textId="77777777" w:rsidR="00B72577" w:rsidRDefault="00B72577" w:rsidP="00B72577"/>
                    <w:p w14:paraId="13DAEDF5" w14:textId="77777777" w:rsidR="00B72577" w:rsidRDefault="00B72577" w:rsidP="00B72577"/>
                    <w:p w14:paraId="50E77DEF" w14:textId="77777777" w:rsidR="00B72577" w:rsidRDefault="00B72577" w:rsidP="00B72577">
                      <w:r>
                        <w:t xml:space="preserve">The E&amp;I team will review and support the Project Lead until </w:t>
                      </w:r>
                      <w:proofErr w:type="gramStart"/>
                      <w:r>
                        <w:t xml:space="preserve">the  </w:t>
                      </w:r>
                      <w:r w:rsidRPr="00AD641F">
                        <w:t>EHIIRA</w:t>
                      </w:r>
                      <w:proofErr w:type="gramEnd"/>
                      <w:r w:rsidRPr="00AD641F">
                        <w:t xml:space="preserve"> </w:t>
                      </w:r>
                      <w:r>
                        <w:t>is ready for approval</w:t>
                      </w:r>
                    </w:p>
                    <w:p w14:paraId="5BD720ED" w14:textId="77777777" w:rsidR="00B72577" w:rsidRDefault="00B72577" w:rsidP="00B72577"/>
                    <w:p w14:paraId="6716FB89" w14:textId="77777777" w:rsidR="00B72577" w:rsidRDefault="00B72577" w:rsidP="00B72577"/>
                    <w:p w14:paraId="77BCB5FF" w14:textId="77777777" w:rsidR="00B72577" w:rsidRDefault="00B72577" w:rsidP="00B72577"/>
                    <w:p w14:paraId="1D9EE1D0" w14:textId="77777777" w:rsidR="00B72577" w:rsidRPr="003F5512" w:rsidRDefault="00B72577" w:rsidP="00B72577"/>
                  </w:txbxContent>
                </v:textbox>
              </v:shape>
            </w:pict>
          </mc:Fallback>
        </mc:AlternateContent>
      </w:r>
      <w:r w:rsidRPr="00D24241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6BADB" wp14:editId="308B2D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05280" cy="663829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663829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2D23B2" w14:textId="77777777" w:rsidR="00B72577" w:rsidRDefault="00B72577" w:rsidP="00B7257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QIA Pathway</w:t>
                            </w:r>
                          </w:p>
                          <w:p w14:paraId="1ABF5914" w14:textId="77777777" w:rsidR="00B72577" w:rsidRDefault="00B72577" w:rsidP="00B72577">
                            <w:r>
                              <w:t>Project Lead completes the quality impact assessment (QIA) with support from the Associate Director Quality Assurance, as required and submits to Programme Lead/Executive for approval.</w:t>
                            </w:r>
                          </w:p>
                          <w:p w14:paraId="39C92005" w14:textId="77777777" w:rsidR="00B72577" w:rsidRDefault="00B72577" w:rsidP="00B72577"/>
                          <w:p w14:paraId="73DE2BCA" w14:textId="77777777" w:rsidR="00B72577" w:rsidRDefault="00B72577" w:rsidP="00B72577">
                            <w:r>
                              <w:t xml:space="preserve">Project Lead submits the QIA for discussion at the next QIA Review Group, with the </w:t>
                            </w:r>
                            <w:r w:rsidRPr="00AD641F">
                              <w:t xml:space="preserve">EHIIRA </w:t>
                            </w:r>
                            <w:r>
                              <w:t>enclosed for reference.</w:t>
                            </w:r>
                          </w:p>
                          <w:p w14:paraId="2D42EBA1" w14:textId="77777777" w:rsidR="00B72577" w:rsidRDefault="00B72577" w:rsidP="00B72577"/>
                          <w:p w14:paraId="7B565414" w14:textId="77777777" w:rsidR="00B72577" w:rsidRDefault="00B72577" w:rsidP="00B72577">
                            <w:r>
                              <w:t>The Project Lead will receive an invitation to join the panel to present the QIA if required.</w:t>
                            </w:r>
                          </w:p>
                          <w:p w14:paraId="39E4863E" w14:textId="77777777" w:rsidR="00B72577" w:rsidRDefault="00B72577" w:rsidP="00B72577"/>
                          <w:p w14:paraId="0EFEBF7C" w14:textId="77777777" w:rsidR="00B72577" w:rsidRDefault="00B72577" w:rsidP="00B72577"/>
                          <w:p w14:paraId="5E04AC0C" w14:textId="77777777" w:rsidR="00B72577" w:rsidRPr="003F5512" w:rsidRDefault="00B72577" w:rsidP="00B72577">
                            <w:r>
                              <w:t xml:space="preserve">The </w:t>
                            </w:r>
                            <w:r w:rsidRPr="00AD641F">
                              <w:t>QIA Review Group</w:t>
                            </w:r>
                            <w:r>
                              <w:t xml:space="preserve"> will determine whether there is adequate assurance to progress the QIA for Chief Nursing Officer and Medical Director sign </w:t>
                            </w:r>
                            <w:proofErr w:type="gramStart"/>
                            <w:r>
                              <w:t>off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96BADB" id="Text Box 7" o:spid="_x0000_s1028" type="#_x0000_t202" style="position:absolute;margin-left:0;margin-top:-.05pt;width:126.4pt;height:52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" fillcolor="#ebf1de" stroked="f" strokeweight=".5pt">
                <v:textbox>
                  <w:txbxContent>
                    <w:p w14:paraId="6C2D23B2" w14:textId="77777777" w:rsidR="00B72577" w:rsidRDefault="00B72577" w:rsidP="00B72577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QIA Pathway</w:t>
                      </w:r>
                    </w:p>
                    <w:p w14:paraId="1ABF5914" w14:textId="77777777" w:rsidR="00B72577" w:rsidRDefault="00B72577" w:rsidP="00B72577">
                      <w:r>
                        <w:t>Project Lead completes the quality impact assessment (QIA) with support from the Associate Director Quality Assurance, as required and submits to Programme Lead/Executive for approval.</w:t>
                      </w:r>
                    </w:p>
                    <w:p w14:paraId="39C92005" w14:textId="77777777" w:rsidR="00B72577" w:rsidRDefault="00B72577" w:rsidP="00B72577"/>
                    <w:p w14:paraId="73DE2BCA" w14:textId="77777777" w:rsidR="00B72577" w:rsidRDefault="00B72577" w:rsidP="00B72577">
                      <w:r>
                        <w:t xml:space="preserve">Project Lead submits the QIA for discussion at the next QIA Review Group, with the </w:t>
                      </w:r>
                      <w:r w:rsidRPr="00AD641F">
                        <w:t xml:space="preserve">EHIIRA </w:t>
                      </w:r>
                      <w:r>
                        <w:t>enclosed for reference.</w:t>
                      </w:r>
                    </w:p>
                    <w:p w14:paraId="2D42EBA1" w14:textId="77777777" w:rsidR="00B72577" w:rsidRDefault="00B72577" w:rsidP="00B72577"/>
                    <w:p w14:paraId="7B565414" w14:textId="77777777" w:rsidR="00B72577" w:rsidRDefault="00B72577" w:rsidP="00B72577">
                      <w:r>
                        <w:t>The Project Lead will receive an invitation to join the panel to present the QIA if required.</w:t>
                      </w:r>
                    </w:p>
                    <w:p w14:paraId="39E4863E" w14:textId="77777777" w:rsidR="00B72577" w:rsidRDefault="00B72577" w:rsidP="00B72577"/>
                    <w:p w14:paraId="0EFEBF7C" w14:textId="77777777" w:rsidR="00B72577" w:rsidRDefault="00B72577" w:rsidP="00B72577"/>
                    <w:p w14:paraId="5E04AC0C" w14:textId="77777777" w:rsidR="00B72577" w:rsidRPr="003F5512" w:rsidRDefault="00B72577" w:rsidP="00B72577">
                      <w:r>
                        <w:t xml:space="preserve">The </w:t>
                      </w:r>
                      <w:r w:rsidRPr="00AD641F">
                        <w:t>QIA Review Group</w:t>
                      </w:r>
                      <w:r>
                        <w:t xml:space="preserve"> will determine whether there is adequate assurance to progress the QIA for Chief Nursing Officer and Medical Director sign </w:t>
                      </w:r>
                      <w:proofErr w:type="gramStart"/>
                      <w:r>
                        <w:t>off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bookmarkEnd w:id="0"/>
    <w:p w14:paraId="47AE53DC" w14:textId="77777777" w:rsidR="00B72577" w:rsidRDefault="00B72577" w:rsidP="00B72577">
      <w:pPr>
        <w:tabs>
          <w:tab w:val="left" w:pos="123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Appendix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A  </w:t>
      </w:r>
      <w:r w:rsidRPr="00967AFD">
        <w:rPr>
          <w:rFonts w:ascii="Arial" w:hAnsi="Arial" w:cs="Arial"/>
          <w:b/>
          <w:bCs/>
          <w:sz w:val="24"/>
          <w:szCs w:val="24"/>
        </w:rPr>
        <w:t>QIAs</w:t>
      </w:r>
      <w:proofErr w:type="gramEnd"/>
      <w:r w:rsidRPr="00967AFD">
        <w:rPr>
          <w:rFonts w:ascii="Arial" w:hAnsi="Arial" w:cs="Arial"/>
          <w:b/>
          <w:bCs/>
          <w:sz w:val="24"/>
          <w:szCs w:val="24"/>
        </w:rPr>
        <w:t>, EH</w:t>
      </w:r>
    </w:p>
    <w:p w14:paraId="05D3FC49" w14:textId="77777777" w:rsidR="00B72577" w:rsidRDefault="00B72577" w:rsidP="00B72577">
      <w:pPr>
        <w:tabs>
          <w:tab w:val="left" w:pos="1230"/>
        </w:tabs>
        <w:rPr>
          <w:rFonts w:ascii="Arial" w:hAnsi="Arial" w:cs="Arial"/>
          <w:b/>
          <w:bCs/>
          <w:sz w:val="24"/>
          <w:szCs w:val="24"/>
        </w:rPr>
      </w:pPr>
    </w:p>
    <w:p w14:paraId="30823C6F" w14:textId="77777777" w:rsidR="00B72577" w:rsidRPr="00F11EE5" w:rsidRDefault="00B72577" w:rsidP="00B72577">
      <w:pPr>
        <w:tabs>
          <w:tab w:val="left" w:pos="1230"/>
        </w:tabs>
        <w:rPr>
          <w:rFonts w:ascii="Arial" w:hAnsi="Arial" w:cs="Arial"/>
          <w:sz w:val="24"/>
          <w:szCs w:val="24"/>
        </w:rPr>
      </w:pPr>
    </w:p>
    <w:p w14:paraId="0F5545D8" w14:textId="77777777" w:rsidR="00B72577" w:rsidRPr="00D24241" w:rsidRDefault="00B72577" w:rsidP="00B72577">
      <w:pPr>
        <w:tabs>
          <w:tab w:val="left" w:pos="6165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56528F0" w14:textId="77777777" w:rsidR="00B72577" w:rsidRPr="00D24241" w:rsidRDefault="00B72577" w:rsidP="00B72577">
      <w:pPr>
        <w:tabs>
          <w:tab w:val="left" w:pos="6165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4E0653E" w14:textId="77777777" w:rsidR="00B72577" w:rsidRPr="00D24241" w:rsidRDefault="00B72577" w:rsidP="00B72577">
      <w:pPr>
        <w:tabs>
          <w:tab w:val="left" w:pos="6165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F98BE22" w14:textId="77777777" w:rsidR="00B72577" w:rsidRPr="00D24241" w:rsidRDefault="00B72577" w:rsidP="00B72577">
      <w:pPr>
        <w:spacing w:after="0" w:line="240" w:lineRule="auto"/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31C30A8D" w14:textId="77777777" w:rsidR="00B72577" w:rsidRPr="00D24241" w:rsidRDefault="00B72577" w:rsidP="00B72577">
      <w:pPr>
        <w:spacing w:after="0" w:line="240" w:lineRule="auto"/>
        <w:rPr>
          <w:rFonts w:ascii="Arial" w:eastAsia="Calibri" w:hAnsi="Arial" w:cs="Arial"/>
          <w:color w:val="0070C0"/>
          <w:sz w:val="24"/>
          <w:szCs w:val="24"/>
        </w:rPr>
      </w:pPr>
    </w:p>
    <w:p w14:paraId="227881CA" w14:textId="77777777" w:rsidR="00B72577" w:rsidRPr="00D24241" w:rsidRDefault="00B72577" w:rsidP="00B72577">
      <w:pPr>
        <w:spacing w:after="0" w:line="240" w:lineRule="auto"/>
        <w:rPr>
          <w:rFonts w:ascii="Arial" w:eastAsia="Calibri" w:hAnsi="Arial" w:cs="Arial"/>
          <w:color w:val="0070C0"/>
          <w:sz w:val="24"/>
          <w:szCs w:val="24"/>
        </w:rPr>
      </w:pPr>
    </w:p>
    <w:p w14:paraId="0417EF90" w14:textId="77777777" w:rsidR="00B72577" w:rsidRPr="00D24241" w:rsidRDefault="00B72577" w:rsidP="00B72577">
      <w:pPr>
        <w:spacing w:after="0" w:line="240" w:lineRule="auto"/>
        <w:rPr>
          <w:rFonts w:ascii="Arial" w:eastAsia="Calibri" w:hAnsi="Arial" w:cs="Arial"/>
          <w:color w:val="0070C0"/>
          <w:sz w:val="24"/>
          <w:szCs w:val="24"/>
        </w:rPr>
      </w:pPr>
    </w:p>
    <w:p w14:paraId="254E1E3D" w14:textId="77777777" w:rsidR="00B72577" w:rsidRPr="00D24241" w:rsidRDefault="00B72577" w:rsidP="00B72577">
      <w:pPr>
        <w:spacing w:after="0" w:line="240" w:lineRule="auto"/>
        <w:rPr>
          <w:rFonts w:ascii="Arial" w:eastAsia="Calibri" w:hAnsi="Arial" w:cs="Arial"/>
          <w:color w:val="0070C0"/>
          <w:sz w:val="24"/>
          <w:szCs w:val="24"/>
        </w:rPr>
      </w:pPr>
    </w:p>
    <w:p w14:paraId="40EAC31B" w14:textId="77777777" w:rsidR="00B72577" w:rsidRPr="00D24241" w:rsidRDefault="00B72577" w:rsidP="00B72577">
      <w:pPr>
        <w:spacing w:after="0" w:line="240" w:lineRule="auto"/>
        <w:rPr>
          <w:rFonts w:ascii="Arial" w:eastAsia="Calibri" w:hAnsi="Arial" w:cs="Arial"/>
          <w:color w:val="0070C0"/>
          <w:sz w:val="24"/>
          <w:szCs w:val="24"/>
        </w:rPr>
      </w:pPr>
    </w:p>
    <w:p w14:paraId="094BBE73" w14:textId="77777777" w:rsidR="00B72577" w:rsidRPr="00D24241" w:rsidRDefault="00B72577" w:rsidP="00B72577">
      <w:pPr>
        <w:spacing w:after="0" w:line="240" w:lineRule="auto"/>
        <w:rPr>
          <w:rFonts w:ascii="Arial" w:eastAsia="Calibri" w:hAnsi="Arial" w:cs="Arial"/>
          <w:color w:val="0070C0"/>
          <w:sz w:val="24"/>
          <w:szCs w:val="24"/>
        </w:rPr>
      </w:pPr>
    </w:p>
    <w:p w14:paraId="39D5FAE0" w14:textId="77777777" w:rsidR="00B72577" w:rsidRPr="00D24241" w:rsidRDefault="00B72577" w:rsidP="00B725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70C0"/>
          <w:sz w:val="24"/>
          <w:szCs w:val="24"/>
        </w:rPr>
      </w:pPr>
    </w:p>
    <w:p w14:paraId="61062696" w14:textId="77777777" w:rsidR="00B72577" w:rsidRPr="00D24241" w:rsidRDefault="00B72577" w:rsidP="00B72577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4031FB5" w14:textId="77777777" w:rsidR="00B72577" w:rsidRPr="00D24241" w:rsidRDefault="00B72577" w:rsidP="00B72577">
      <w:pPr>
        <w:tabs>
          <w:tab w:val="left" w:pos="5445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6E44D14" w14:textId="77777777" w:rsidR="00B72577" w:rsidRPr="00D24241" w:rsidRDefault="00B72577" w:rsidP="00B725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F6DC870" w14:textId="77777777" w:rsidR="00B72577" w:rsidRPr="00D24241" w:rsidRDefault="00B72577" w:rsidP="00B72577">
      <w:pPr>
        <w:tabs>
          <w:tab w:val="left" w:pos="5445"/>
        </w:tabs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sectPr w:rsidR="00B72577" w:rsidRPr="00D242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48E9" w14:textId="77777777" w:rsidR="00B72577" w:rsidRDefault="00B72577" w:rsidP="00B72577">
      <w:pPr>
        <w:spacing w:after="0" w:line="240" w:lineRule="auto"/>
      </w:pPr>
      <w:r>
        <w:separator/>
      </w:r>
    </w:p>
  </w:endnote>
  <w:endnote w:type="continuationSeparator" w:id="0">
    <w:p w14:paraId="7BD1E8F3" w14:textId="77777777" w:rsidR="00B72577" w:rsidRDefault="00B72577" w:rsidP="00B7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AA6D" w14:textId="3C1CE9A4" w:rsidR="00B72577" w:rsidRDefault="00B72577">
    <w:pPr>
      <w:pStyle w:val="Footer"/>
    </w:pPr>
    <w:r>
      <w:t>LSCICB Quall11</w:t>
    </w:r>
  </w:p>
  <w:p w14:paraId="647F285D" w14:textId="2FA56933" w:rsidR="00B72577" w:rsidRDefault="00B72577">
    <w:pPr>
      <w:pStyle w:val="Footer"/>
    </w:pPr>
    <w:r>
      <w:t>V2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1EFB" w14:textId="77777777" w:rsidR="00B72577" w:rsidRDefault="00B72577" w:rsidP="00B72577">
      <w:pPr>
        <w:spacing w:after="0" w:line="240" w:lineRule="auto"/>
      </w:pPr>
      <w:r>
        <w:separator/>
      </w:r>
    </w:p>
  </w:footnote>
  <w:footnote w:type="continuationSeparator" w:id="0">
    <w:p w14:paraId="41CD1BCC" w14:textId="77777777" w:rsidR="00B72577" w:rsidRDefault="00B72577" w:rsidP="00B72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77"/>
    <w:rsid w:val="001E2E90"/>
    <w:rsid w:val="004312A6"/>
    <w:rsid w:val="00B7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071E"/>
  <w15:chartTrackingRefBased/>
  <w15:docId w15:val="{C0239AF7-D986-4EC1-8BC1-316091EA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7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57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2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5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ranet.lancashireandsouthcumbria.nhs.uk/wp-content/uploads/2022/06/ICB-EHIIRA-Process-Flowchar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Blackpool Teaching Hospitals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BAMBER, Donna (NHS LANCASHIRE AND SOUTH CUMBRIA ICB - 02M)</dc:creator>
  <cp:keywords/>
  <dc:description/>
  <cp:lastModifiedBy>BAMBER, Donna (NHS LANCASHIRE AND SOUTH CUMBRIA ICB - 02M)</cp:lastModifiedBy>
  <cp:revision>1</cp:revision>
  <dcterms:created xsi:type="dcterms:W3CDTF">2024-10-30T15:19:00Z</dcterms:created>
  <dcterms:modified xsi:type="dcterms:W3CDTF">2024-10-30T15:21:00Z</dcterms:modified>
</cp:coreProperties>
</file>